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АНАЛИЗ</w:t>
      </w:r>
      <w:r>
        <w:rPr>
          <w:spacing w:val="-9"/>
        </w:rPr>
        <w:t> </w:t>
      </w:r>
      <w:r>
        <w:rPr/>
        <w:t>ВЗАИМОПОСЕЩЕНИЯ</w:t>
      </w:r>
      <w:r>
        <w:rPr>
          <w:spacing w:val="-7"/>
        </w:rPr>
        <w:t> </w:t>
      </w:r>
      <w:r>
        <w:rPr/>
        <w:t>УРОКА</w:t>
      </w:r>
    </w:p>
    <w:p>
      <w:pPr>
        <w:pStyle w:val="BodyText"/>
        <w:spacing w:before="2"/>
        <w:rPr>
          <w:b/>
        </w:rPr>
      </w:pPr>
    </w:p>
    <w:p>
      <w:pPr>
        <w:pStyle w:val="BodyText"/>
        <w:tabs>
          <w:tab w:pos="1960" w:val="left" w:leader="none"/>
          <w:tab w:pos="4831" w:val="left" w:leader="none"/>
          <w:tab w:pos="8891" w:val="left" w:leader="none"/>
        </w:tabs>
        <w:spacing w:line="232" w:lineRule="auto" w:after="19"/>
        <w:ind w:left="106" w:right="1906" w:firstLine="62"/>
      </w:pPr>
      <w:r>
        <w:rPr/>
        <w:t>Класс</w:t>
      </w:r>
      <w:r>
        <w:rPr>
          <w:u w:val="single"/>
        </w:rPr>
        <w:tab/>
      </w:r>
      <w:r>
        <w:rPr/>
        <w:t>Предмет</w:t>
      </w:r>
      <w:r>
        <w:rPr>
          <w:u w:val="single"/>
        </w:rPr>
        <w:tab/>
      </w:r>
      <w:r>
        <w:rPr/>
        <w:t>Учитель</w:t>
      </w:r>
      <w:r>
        <w:rPr>
          <w:u w:val="single"/>
        </w:rPr>
        <w:tab/>
      </w:r>
      <w:r>
        <w:rPr/>
        <w:t> Тема</w:t>
      </w:r>
      <w:r>
        <w:rPr>
          <w:u w:val="single"/>
        </w:rPr>
        <w:t> </w:t>
        <w:tab/>
        <w:tab/>
        <w:tab/>
      </w:r>
    </w:p>
    <w:tbl>
      <w:tblPr>
        <w:tblW w:w="0" w:type="auto"/>
        <w:jc w:val="left"/>
        <w:tblInd w:w="136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6771"/>
        <w:gridCol w:w="1839"/>
        <w:gridCol w:w="1234"/>
      </w:tblGrid>
      <w:tr>
        <w:trPr>
          <w:trHeight w:val="464" w:hRule="atLeast"/>
        </w:trPr>
        <w:tc>
          <w:tcPr>
            <w:tcW w:w="734" w:type="dxa"/>
            <w:tcBorders>
              <w:left w:val="single" w:sz="12" w:space="0" w:color="EEEEEE"/>
            </w:tcBorders>
          </w:tcPr>
          <w:p>
            <w:pPr>
              <w:pStyle w:val="TableParagraph"/>
              <w:spacing w:before="96"/>
              <w:rPr>
                <w:sz w:val="22"/>
              </w:rPr>
            </w:pPr>
            <w:r>
              <w:rPr>
                <w:w w:val="100"/>
                <w:sz w:val="22"/>
              </w:rPr>
              <w:t>№</w:t>
            </w:r>
          </w:p>
        </w:tc>
        <w:tc>
          <w:tcPr>
            <w:tcW w:w="677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before="96"/>
              <w:ind w:left="124"/>
              <w:rPr>
                <w:sz w:val="22"/>
              </w:rPr>
            </w:pPr>
            <w:r>
              <w:rPr>
                <w:sz w:val="22"/>
              </w:rPr>
              <w:t>Примечание</w:t>
            </w:r>
          </w:p>
        </w:tc>
        <w:tc>
          <w:tcPr>
            <w:tcW w:w="1234" w:type="dxa"/>
          </w:tcPr>
          <w:p>
            <w:pPr>
              <w:pStyle w:val="TableParagraph"/>
              <w:spacing w:before="96"/>
              <w:ind w:left="124"/>
              <w:rPr>
                <w:sz w:val="22"/>
              </w:rPr>
            </w:pPr>
            <w:r>
              <w:rPr>
                <w:sz w:val="22"/>
              </w:rPr>
              <w:t>Баллы</w:t>
            </w:r>
          </w:p>
        </w:tc>
      </w:tr>
      <w:tr>
        <w:trPr>
          <w:trHeight w:val="1223" w:hRule="atLeast"/>
        </w:trPr>
        <w:tc>
          <w:tcPr>
            <w:tcW w:w="734" w:type="dxa"/>
            <w:tcBorders>
              <w:left w:val="single" w:sz="12" w:space="0" w:color="EEEEEE"/>
            </w:tcBorders>
          </w:tcPr>
          <w:p>
            <w:pPr>
              <w:pStyle w:val="TableParagraph"/>
              <w:spacing w:before="96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6771" w:type="dxa"/>
          </w:tcPr>
          <w:p>
            <w:pPr>
              <w:pStyle w:val="TableParagraph"/>
              <w:spacing w:line="242" w:lineRule="auto" w:before="96"/>
              <w:ind w:right="1325"/>
              <w:rPr>
                <w:sz w:val="22"/>
              </w:rPr>
            </w:pPr>
            <w:r>
              <w:rPr>
                <w:b/>
                <w:sz w:val="22"/>
              </w:rPr>
              <w:t>Основные цели урока: </w:t>
            </w:r>
            <w:r>
              <w:rPr>
                <w:sz w:val="22"/>
              </w:rPr>
              <w:t>образовательная, развивающая,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воспитательная.</w:t>
            </w:r>
          </w:p>
          <w:p>
            <w:pPr>
              <w:pStyle w:val="TableParagraph"/>
              <w:spacing w:line="242" w:lineRule="auto"/>
              <w:ind w:right="754"/>
              <w:rPr>
                <w:sz w:val="22"/>
              </w:rPr>
            </w:pPr>
            <w:r>
              <w:rPr>
                <w:sz w:val="22"/>
              </w:rPr>
              <w:t>Прослеживается ли реализация поставленных учителем целей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урока?</w:t>
            </w: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223" w:hRule="atLeast"/>
        </w:trPr>
        <w:tc>
          <w:tcPr>
            <w:tcW w:w="734" w:type="dxa"/>
            <w:tcBorders>
              <w:left w:val="single" w:sz="12" w:space="0" w:color="EEEEEE"/>
            </w:tcBorders>
          </w:tcPr>
          <w:p>
            <w:pPr>
              <w:pStyle w:val="TableParagraph"/>
              <w:spacing w:before="91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6771" w:type="dxa"/>
          </w:tcPr>
          <w:p>
            <w:pPr>
              <w:pStyle w:val="TableParagraph"/>
              <w:spacing w:line="251" w:lineRule="exact" w:before="101"/>
              <w:rPr>
                <w:b/>
                <w:sz w:val="22"/>
              </w:rPr>
            </w:pPr>
            <w:r>
              <w:rPr>
                <w:b/>
                <w:sz w:val="22"/>
              </w:rPr>
              <w:t>Организация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урока:</w:t>
            </w:r>
          </w:p>
          <w:p>
            <w:pPr>
              <w:pStyle w:val="TableParagraph"/>
              <w:spacing w:line="237" w:lineRule="auto"/>
              <w:ind w:right="1067"/>
              <w:rPr>
                <w:sz w:val="22"/>
              </w:rPr>
            </w:pPr>
            <w:r>
              <w:rPr>
                <w:sz w:val="22"/>
              </w:rPr>
              <w:t>Тип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урока,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структура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урока,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этапы,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логическая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Последовательность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дозировка 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времени,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соответствие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построения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урока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содержанию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поставленной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цели.</w:t>
            </w: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14" w:hRule="atLeast"/>
        </w:trPr>
        <w:tc>
          <w:tcPr>
            <w:tcW w:w="734" w:type="dxa"/>
            <w:tcBorders>
              <w:left w:val="single" w:sz="12" w:space="0" w:color="EEEEEE"/>
            </w:tcBorders>
          </w:tcPr>
          <w:p>
            <w:pPr>
              <w:pStyle w:val="TableParagraph"/>
              <w:spacing w:before="91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6771" w:type="dxa"/>
          </w:tcPr>
          <w:p>
            <w:pPr>
              <w:pStyle w:val="TableParagraph"/>
              <w:spacing w:before="91"/>
              <w:ind w:right="302"/>
              <w:rPr>
                <w:sz w:val="22"/>
              </w:rPr>
            </w:pPr>
            <w:r>
              <w:rPr>
                <w:sz w:val="22"/>
              </w:rPr>
              <w:t>Каким образом учитель обеспечивает мотивацию изучения данной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(учебного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материала)?</w:t>
            </w: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59" w:hRule="atLeast"/>
        </w:trPr>
        <w:tc>
          <w:tcPr>
            <w:tcW w:w="734" w:type="dxa"/>
            <w:tcBorders>
              <w:left w:val="single" w:sz="12" w:space="0" w:color="EEEEEE"/>
            </w:tcBorders>
          </w:tcPr>
          <w:p>
            <w:pPr>
              <w:pStyle w:val="TableParagraph"/>
              <w:spacing w:before="91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6771" w:type="dxa"/>
          </w:tcPr>
          <w:p>
            <w:pPr>
              <w:pStyle w:val="TableParagraph"/>
              <w:spacing w:before="101"/>
              <w:rPr>
                <w:b/>
                <w:sz w:val="22"/>
              </w:rPr>
            </w:pPr>
            <w:r>
              <w:rPr>
                <w:b/>
                <w:sz w:val="22"/>
              </w:rPr>
              <w:t>Соответствие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урока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требованиям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ФГОС:</w:t>
            </w: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64" w:hRule="atLeast"/>
        </w:trPr>
        <w:tc>
          <w:tcPr>
            <w:tcW w:w="734" w:type="dxa"/>
            <w:tcBorders>
              <w:left w:val="single" w:sz="12" w:space="0" w:color="EEEEEE"/>
            </w:tcBorders>
          </w:tcPr>
          <w:p>
            <w:pPr>
              <w:pStyle w:val="TableParagraph"/>
              <w:spacing w:before="96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6771" w:type="dxa"/>
          </w:tcPr>
          <w:p>
            <w:pPr>
              <w:pStyle w:val="TableParagraph"/>
              <w:spacing w:before="96"/>
              <w:rPr>
                <w:sz w:val="22"/>
              </w:rPr>
            </w:pPr>
            <w:r>
              <w:rPr>
                <w:sz w:val="22"/>
              </w:rPr>
              <w:t>Ориентация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новые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результаты</w:t>
            </w: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28" w:hRule="atLeast"/>
        </w:trPr>
        <w:tc>
          <w:tcPr>
            <w:tcW w:w="734" w:type="dxa"/>
            <w:tcBorders>
              <w:left w:val="single" w:sz="12" w:space="0" w:color="EEEEEE"/>
            </w:tcBorders>
          </w:tcPr>
          <w:p>
            <w:pPr>
              <w:pStyle w:val="TableParagraph"/>
              <w:spacing w:before="96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6771" w:type="dxa"/>
          </w:tcPr>
          <w:p>
            <w:pPr>
              <w:pStyle w:val="TableParagraph"/>
              <w:spacing w:before="96"/>
              <w:rPr>
                <w:sz w:val="22"/>
              </w:rPr>
            </w:pPr>
            <w:r>
              <w:rPr>
                <w:sz w:val="22"/>
              </w:rPr>
              <w:t>Нацеленность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формирование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УУД</w:t>
            </w: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930" w:hRule="atLeast"/>
        </w:trPr>
        <w:tc>
          <w:tcPr>
            <w:tcW w:w="734" w:type="dxa"/>
            <w:tcBorders>
              <w:left w:val="single" w:sz="12" w:space="0" w:color="EEEEEE"/>
            </w:tcBorders>
          </w:tcPr>
          <w:p>
            <w:pPr>
              <w:pStyle w:val="TableParagraph"/>
              <w:spacing w:before="96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6771" w:type="dxa"/>
          </w:tcPr>
          <w:p>
            <w:pPr>
              <w:pStyle w:val="TableParagraph"/>
              <w:spacing w:before="96"/>
              <w:ind w:right="1601"/>
              <w:rPr>
                <w:sz w:val="22"/>
              </w:rPr>
            </w:pPr>
            <w:r>
              <w:rPr>
                <w:sz w:val="22"/>
              </w:rPr>
              <w:t>Использование современных технологий (проектная,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исследовательская,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ИКТ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др.)</w:t>
            </w: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64" w:hRule="atLeast"/>
        </w:trPr>
        <w:tc>
          <w:tcPr>
            <w:tcW w:w="734" w:type="dxa"/>
            <w:tcBorders>
              <w:left w:val="single" w:sz="12" w:space="0" w:color="EEEEEE"/>
            </w:tcBorders>
          </w:tcPr>
          <w:p>
            <w:pPr>
              <w:pStyle w:val="TableParagraph"/>
              <w:spacing w:before="91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6771" w:type="dxa"/>
          </w:tcPr>
          <w:p>
            <w:pPr>
              <w:pStyle w:val="TableParagraph"/>
              <w:spacing w:before="101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урока:</w:t>
            </w: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14" w:hRule="atLeast"/>
        </w:trPr>
        <w:tc>
          <w:tcPr>
            <w:tcW w:w="734" w:type="dxa"/>
            <w:tcBorders>
              <w:left w:val="single" w:sz="12" w:space="0" w:color="EEEEEE"/>
            </w:tcBorders>
          </w:tcPr>
          <w:p>
            <w:pPr>
              <w:pStyle w:val="TableParagraph"/>
              <w:spacing w:before="91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6771" w:type="dxa"/>
          </w:tcPr>
          <w:p>
            <w:pPr>
              <w:pStyle w:val="TableParagraph"/>
              <w:spacing w:before="91"/>
              <w:ind w:right="1120"/>
              <w:rPr>
                <w:sz w:val="22"/>
              </w:rPr>
            </w:pPr>
            <w:r>
              <w:rPr>
                <w:sz w:val="22"/>
              </w:rPr>
              <w:t>Научная правильность освещения материала на уроке, его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соответствие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возрастным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возможностям.</w:t>
            </w: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59" w:hRule="atLeast"/>
        </w:trPr>
        <w:tc>
          <w:tcPr>
            <w:tcW w:w="734" w:type="dxa"/>
            <w:tcBorders>
              <w:left w:val="single" w:sz="12" w:space="0" w:color="EEEEEE"/>
            </w:tcBorders>
          </w:tcPr>
          <w:p>
            <w:pPr>
              <w:pStyle w:val="TableParagraph"/>
              <w:spacing w:before="91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6771" w:type="dxa"/>
          </w:tcPr>
          <w:p>
            <w:pPr>
              <w:pStyle w:val="TableParagraph"/>
              <w:spacing w:before="91"/>
              <w:rPr>
                <w:sz w:val="22"/>
              </w:rPr>
            </w:pPr>
            <w:r>
              <w:rPr>
                <w:sz w:val="22"/>
              </w:rPr>
              <w:t>Соответствие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содержания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урока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требованиям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программы.</w:t>
            </w: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968" w:hRule="atLeast"/>
        </w:trPr>
        <w:tc>
          <w:tcPr>
            <w:tcW w:w="734" w:type="dxa"/>
            <w:tcBorders>
              <w:left w:val="single" w:sz="12" w:space="0" w:color="EEEEEE"/>
            </w:tcBorders>
          </w:tcPr>
          <w:p>
            <w:pPr>
              <w:pStyle w:val="TableParagraph"/>
              <w:spacing w:before="96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6771" w:type="dxa"/>
          </w:tcPr>
          <w:p>
            <w:pPr>
              <w:pStyle w:val="TableParagraph"/>
              <w:spacing w:before="96"/>
              <w:ind w:right="653"/>
              <w:rPr>
                <w:sz w:val="22"/>
              </w:rPr>
            </w:pPr>
            <w:r>
              <w:rPr>
                <w:sz w:val="22"/>
              </w:rPr>
              <w:t>Связь теории с практикой, использование жизненного опыта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учеников с целью развития у них познавательной активности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самостоятельности.</w:t>
            </w: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19" w:hRule="atLeast"/>
        </w:trPr>
        <w:tc>
          <w:tcPr>
            <w:tcW w:w="734" w:type="dxa"/>
            <w:tcBorders>
              <w:left w:val="single" w:sz="12" w:space="0" w:color="EEEEEE"/>
            </w:tcBorders>
          </w:tcPr>
          <w:p>
            <w:pPr>
              <w:pStyle w:val="TableParagraph"/>
              <w:spacing w:before="92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6771" w:type="dxa"/>
          </w:tcPr>
          <w:p>
            <w:pPr>
              <w:pStyle w:val="TableParagraph"/>
              <w:spacing w:line="244" w:lineRule="auto" w:before="92"/>
              <w:ind w:right="316"/>
              <w:rPr>
                <w:sz w:val="22"/>
              </w:rPr>
            </w:pPr>
            <w:r>
              <w:rPr>
                <w:sz w:val="22"/>
              </w:rPr>
              <w:t>Связь изучаемого материала с ранее пройденным, межпредметные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связи.</w:t>
            </w: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64" w:hRule="atLeast"/>
        </w:trPr>
        <w:tc>
          <w:tcPr>
            <w:tcW w:w="734" w:type="dxa"/>
            <w:tcBorders>
              <w:left w:val="single" w:sz="12" w:space="0" w:color="EEEEEE"/>
            </w:tcBorders>
          </w:tcPr>
          <w:p>
            <w:pPr>
              <w:pStyle w:val="TableParagraph"/>
              <w:spacing w:before="91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6771" w:type="dxa"/>
          </w:tcPr>
          <w:p>
            <w:pPr>
              <w:pStyle w:val="TableParagraph"/>
              <w:spacing w:before="101"/>
              <w:rPr>
                <w:b/>
                <w:sz w:val="22"/>
              </w:rPr>
            </w:pPr>
            <w:r>
              <w:rPr>
                <w:b/>
                <w:sz w:val="22"/>
              </w:rPr>
              <w:t>Методика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проведения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урока:</w:t>
            </w: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968" w:hRule="atLeast"/>
        </w:trPr>
        <w:tc>
          <w:tcPr>
            <w:tcW w:w="734" w:type="dxa"/>
            <w:tcBorders>
              <w:left w:val="single" w:sz="12" w:space="0" w:color="EEEEEE"/>
            </w:tcBorders>
          </w:tcPr>
          <w:p>
            <w:pPr>
              <w:pStyle w:val="TableParagraph"/>
              <w:spacing w:before="91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6771" w:type="dxa"/>
          </w:tcPr>
          <w:p>
            <w:pPr>
              <w:pStyle w:val="TableParagraph"/>
              <w:spacing w:before="91"/>
              <w:ind w:right="267"/>
              <w:rPr>
                <w:sz w:val="22"/>
              </w:rPr>
            </w:pPr>
            <w:r>
              <w:rPr>
                <w:sz w:val="22"/>
              </w:rPr>
              <w:t>Актуализация знаний и способов деятельности учащихся.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Постановка учителем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проблемных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вопросов,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проблемных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ситуаций.</w:t>
            </w: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727" w:hRule="atLeast"/>
        </w:trPr>
        <w:tc>
          <w:tcPr>
            <w:tcW w:w="734" w:type="dxa"/>
            <w:tcBorders>
              <w:left w:val="single" w:sz="12" w:space="0" w:color="EEEEEE"/>
            </w:tcBorders>
          </w:tcPr>
          <w:p>
            <w:pPr>
              <w:pStyle w:val="TableParagraph"/>
              <w:spacing w:before="91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6771" w:type="dxa"/>
          </w:tcPr>
          <w:p>
            <w:pPr>
              <w:pStyle w:val="TableParagraph"/>
              <w:spacing w:before="91"/>
              <w:ind w:right="245"/>
              <w:rPr>
                <w:i/>
                <w:sz w:val="22"/>
              </w:rPr>
            </w:pPr>
            <w:r>
              <w:rPr>
                <w:sz w:val="22"/>
              </w:rPr>
              <w:t>Какие методы использовались учителем? Какова доля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репродуктивной и поисковой (исследовательской) деятельности?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Сравните их соотношение: </w:t>
            </w:r>
            <w:r>
              <w:rPr>
                <w:i/>
                <w:sz w:val="22"/>
              </w:rPr>
              <w:t>примерное число заданий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репродуктивного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характера(«прочитай»,«перескажи»,«повтори»,</w:t>
            </w:r>
          </w:p>
          <w:p>
            <w:pPr>
              <w:pStyle w:val="TableParagraph"/>
              <w:spacing w:before="2"/>
              <w:ind w:right="952"/>
              <w:rPr>
                <w:i/>
                <w:sz w:val="22"/>
              </w:rPr>
            </w:pPr>
            <w:r>
              <w:rPr>
                <w:i/>
                <w:sz w:val="22"/>
              </w:rPr>
              <w:t>«вспомни») примерное число заданий поискового характера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i/>
                <w:sz w:val="22"/>
              </w:rPr>
              <w:t>(«докажи»,«объясни»,«оцени»,«сравни»,«найди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ошибку»)</w:t>
            </w: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29" w:hRule="atLeast"/>
        </w:trPr>
        <w:tc>
          <w:tcPr>
            <w:tcW w:w="734" w:type="dxa"/>
            <w:tcBorders>
              <w:left w:val="single" w:sz="12" w:space="0" w:color="EEEEEE"/>
              <w:bottom w:val="single" w:sz="24" w:space="0" w:color="9F9F9F"/>
            </w:tcBorders>
          </w:tcPr>
          <w:p>
            <w:pPr>
              <w:pStyle w:val="TableParagraph"/>
              <w:spacing w:line="247" w:lineRule="exact" w:before="62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6771" w:type="dxa"/>
            <w:tcBorders>
              <w:bottom w:val="single" w:sz="24" w:space="0" w:color="9F9F9F"/>
            </w:tcBorders>
          </w:tcPr>
          <w:p>
            <w:pPr>
              <w:pStyle w:val="TableParagraph"/>
              <w:spacing w:line="247" w:lineRule="exact" w:before="62"/>
              <w:rPr>
                <w:sz w:val="22"/>
              </w:rPr>
            </w:pPr>
            <w:r>
              <w:rPr>
                <w:sz w:val="22"/>
              </w:rPr>
              <w:t>Соотношение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учителя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учащихся.</w:t>
            </w:r>
          </w:p>
        </w:tc>
        <w:tc>
          <w:tcPr>
            <w:tcW w:w="1839" w:type="dxa"/>
            <w:tcBorders>
              <w:bottom w:val="single" w:sz="24" w:space="0" w:color="9F9F9F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34" w:type="dxa"/>
            <w:tcBorders>
              <w:bottom w:val="single" w:sz="24" w:space="0" w:color="9F9F9F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63" w:hRule="atLeast"/>
        </w:trPr>
        <w:tc>
          <w:tcPr>
            <w:tcW w:w="734" w:type="dxa"/>
            <w:tcBorders>
              <w:top w:val="single" w:sz="24" w:space="0" w:color="9F9F9F"/>
              <w:left w:val="single" w:sz="12" w:space="0" w:color="EEEEEE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771" w:type="dxa"/>
            <w:tcBorders>
              <w:top w:val="single" w:sz="24" w:space="0" w:color="9F9F9F"/>
            </w:tcBorders>
          </w:tcPr>
          <w:p>
            <w:pPr>
              <w:pStyle w:val="TableParagraph"/>
              <w:spacing w:before="91"/>
              <w:rPr>
                <w:sz w:val="22"/>
              </w:rPr>
            </w:pPr>
            <w:r>
              <w:rPr>
                <w:sz w:val="22"/>
              </w:rPr>
              <w:t>Объем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самостоятельных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работ.</w:t>
            </w:r>
          </w:p>
        </w:tc>
        <w:tc>
          <w:tcPr>
            <w:tcW w:w="1839" w:type="dxa"/>
            <w:tcBorders>
              <w:top w:val="single" w:sz="24" w:space="0" w:color="9F9F9F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34" w:type="dxa"/>
            <w:tcBorders>
              <w:top w:val="single" w:sz="24" w:space="0" w:color="9F9F9F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380" w:bottom="280" w:left="460" w:right="620"/>
        </w:sectPr>
      </w:pPr>
    </w:p>
    <w:tbl>
      <w:tblPr>
        <w:tblW w:w="0" w:type="auto"/>
        <w:jc w:val="left"/>
        <w:tblInd w:w="136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6771"/>
        <w:gridCol w:w="1839"/>
        <w:gridCol w:w="1234"/>
      </w:tblGrid>
      <w:tr>
        <w:trPr>
          <w:trHeight w:val="968" w:hRule="atLeast"/>
        </w:trPr>
        <w:tc>
          <w:tcPr>
            <w:tcW w:w="734" w:type="dxa"/>
            <w:tcBorders>
              <w:left w:val="single" w:sz="12" w:space="0" w:color="EEEEEE"/>
            </w:tcBorders>
          </w:tcPr>
          <w:p>
            <w:pPr>
              <w:pStyle w:val="TableParagraph"/>
              <w:spacing w:before="92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6771" w:type="dxa"/>
          </w:tcPr>
          <w:p>
            <w:pPr>
              <w:pStyle w:val="TableParagraph"/>
              <w:spacing w:before="92"/>
              <w:ind w:right="482"/>
              <w:rPr>
                <w:i/>
                <w:sz w:val="22"/>
              </w:rPr>
            </w:pPr>
            <w:r>
              <w:rPr>
                <w:sz w:val="22"/>
              </w:rPr>
              <w:t>Какие из перечисленных методов познания использует учитель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(подчеркните):</w:t>
            </w:r>
            <w:r>
              <w:rPr>
                <w:i/>
                <w:sz w:val="22"/>
              </w:rPr>
              <w:t>наблюдение, опыт, поиск информации, сравнение,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чтение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(другое дополнить).</w:t>
            </w: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59" w:hRule="atLeast"/>
        </w:trPr>
        <w:tc>
          <w:tcPr>
            <w:tcW w:w="734" w:type="dxa"/>
            <w:tcBorders>
              <w:left w:val="single" w:sz="12" w:space="0" w:color="EEEEEE"/>
            </w:tcBorders>
          </w:tcPr>
          <w:p>
            <w:pPr>
              <w:pStyle w:val="TableParagraph"/>
              <w:spacing w:before="91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6771" w:type="dxa"/>
          </w:tcPr>
          <w:p>
            <w:pPr>
              <w:pStyle w:val="TableParagraph"/>
              <w:spacing w:before="91"/>
              <w:rPr>
                <w:sz w:val="22"/>
              </w:rPr>
            </w:pPr>
            <w:r>
              <w:rPr>
                <w:sz w:val="22"/>
              </w:rPr>
              <w:t>Применение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диалоговых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форм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общения.</w:t>
            </w: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19" w:hRule="atLeast"/>
        </w:trPr>
        <w:tc>
          <w:tcPr>
            <w:tcW w:w="734" w:type="dxa"/>
            <w:tcBorders>
              <w:left w:val="single" w:sz="12" w:space="0" w:color="EEEEEE"/>
            </w:tcBorders>
          </w:tcPr>
          <w:p>
            <w:pPr>
              <w:pStyle w:val="TableParagraph"/>
              <w:spacing w:before="96"/>
              <w:rPr>
                <w:sz w:val="22"/>
              </w:rPr>
            </w:pPr>
            <w:r>
              <w:rPr>
                <w:sz w:val="22"/>
              </w:rPr>
              <w:t>6.6</w:t>
            </w:r>
          </w:p>
        </w:tc>
        <w:tc>
          <w:tcPr>
            <w:tcW w:w="6771" w:type="dxa"/>
          </w:tcPr>
          <w:p>
            <w:pPr>
              <w:pStyle w:val="TableParagraph"/>
              <w:spacing w:line="242" w:lineRule="auto" w:before="96"/>
              <w:ind w:right="746"/>
              <w:rPr>
                <w:sz w:val="22"/>
              </w:rPr>
            </w:pPr>
            <w:r>
              <w:rPr>
                <w:sz w:val="22"/>
              </w:rPr>
              <w:t>Создание нестандартных ситуаций при использовании знаний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учащимися.</w:t>
            </w: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64" w:hRule="atLeast"/>
        </w:trPr>
        <w:tc>
          <w:tcPr>
            <w:tcW w:w="734" w:type="dxa"/>
            <w:tcBorders>
              <w:left w:val="single" w:sz="12" w:space="0" w:color="EEEEEE"/>
            </w:tcBorders>
          </w:tcPr>
          <w:p>
            <w:pPr>
              <w:pStyle w:val="TableParagraph"/>
              <w:spacing w:before="91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6771" w:type="dxa"/>
          </w:tcPr>
          <w:p>
            <w:pPr>
              <w:pStyle w:val="TableParagraph"/>
              <w:spacing w:before="91"/>
              <w:rPr>
                <w:sz w:val="22"/>
              </w:rPr>
            </w:pPr>
            <w:r>
              <w:rPr>
                <w:sz w:val="22"/>
              </w:rPr>
              <w:t>Осуществление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обратной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связи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ученик-учитель.</w:t>
            </w: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992" w:hRule="atLeast"/>
        </w:trPr>
        <w:tc>
          <w:tcPr>
            <w:tcW w:w="734" w:type="dxa"/>
            <w:tcBorders>
              <w:left w:val="single" w:sz="12" w:space="0" w:color="EEEEEE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771" w:type="dxa"/>
          </w:tcPr>
          <w:p>
            <w:pPr>
              <w:pStyle w:val="TableParagraph"/>
              <w:spacing w:before="91"/>
              <w:rPr>
                <w:sz w:val="22"/>
              </w:rPr>
            </w:pPr>
            <w:r>
              <w:rPr>
                <w:sz w:val="22"/>
              </w:rPr>
              <w:t>Сочетание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фронтальной,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групповой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индивидуальной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работы.</w:t>
            </w: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14" w:hRule="atLeast"/>
        </w:trPr>
        <w:tc>
          <w:tcPr>
            <w:tcW w:w="734" w:type="dxa"/>
            <w:tcBorders>
              <w:left w:val="single" w:sz="12" w:space="0" w:color="EEEEEE"/>
            </w:tcBorders>
          </w:tcPr>
          <w:p>
            <w:pPr>
              <w:pStyle w:val="TableParagraph"/>
              <w:spacing w:before="91"/>
              <w:rPr>
                <w:sz w:val="22"/>
              </w:rPr>
            </w:pPr>
            <w:r>
              <w:rPr>
                <w:sz w:val="22"/>
              </w:rPr>
              <w:t>6.9</w:t>
            </w:r>
          </w:p>
        </w:tc>
        <w:tc>
          <w:tcPr>
            <w:tcW w:w="6771" w:type="dxa"/>
          </w:tcPr>
          <w:p>
            <w:pPr>
              <w:pStyle w:val="TableParagraph"/>
              <w:spacing w:before="91"/>
              <w:ind w:right="307"/>
              <w:rPr>
                <w:sz w:val="22"/>
              </w:rPr>
            </w:pPr>
            <w:r>
              <w:rPr>
                <w:sz w:val="22"/>
              </w:rPr>
              <w:t>Реализация дифференцированного обучения. Наличие заданий 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разного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уровня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обученности.</w:t>
            </w: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19" w:hRule="atLeast"/>
        </w:trPr>
        <w:tc>
          <w:tcPr>
            <w:tcW w:w="734" w:type="dxa"/>
            <w:tcBorders>
              <w:left w:val="single" w:sz="12" w:space="0" w:color="EEEEEE"/>
            </w:tcBorders>
          </w:tcPr>
          <w:p>
            <w:pPr>
              <w:pStyle w:val="TableParagraph"/>
              <w:spacing w:before="96"/>
              <w:rPr>
                <w:sz w:val="22"/>
              </w:rPr>
            </w:pPr>
            <w:r>
              <w:rPr>
                <w:sz w:val="22"/>
              </w:rPr>
              <w:t>6.10</w:t>
            </w:r>
          </w:p>
        </w:tc>
        <w:tc>
          <w:tcPr>
            <w:tcW w:w="6771" w:type="dxa"/>
          </w:tcPr>
          <w:p>
            <w:pPr>
              <w:pStyle w:val="TableParagraph"/>
              <w:spacing w:before="96"/>
              <w:ind w:right="1103"/>
              <w:rPr>
                <w:sz w:val="22"/>
              </w:rPr>
            </w:pPr>
            <w:r>
              <w:rPr>
                <w:sz w:val="22"/>
              </w:rPr>
              <w:t>Средства обучения. Целесообразность их использования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темой,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этапом обучения</w:t>
            </w: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242" w:hRule="atLeast"/>
        </w:trPr>
        <w:tc>
          <w:tcPr>
            <w:tcW w:w="734" w:type="dxa"/>
            <w:tcBorders>
              <w:left w:val="single" w:sz="12" w:space="0" w:color="EEEEEE"/>
            </w:tcBorders>
          </w:tcPr>
          <w:p>
            <w:pPr>
              <w:pStyle w:val="TableParagraph"/>
              <w:spacing w:before="92"/>
              <w:rPr>
                <w:sz w:val="22"/>
              </w:rPr>
            </w:pPr>
            <w:r>
              <w:rPr>
                <w:sz w:val="22"/>
              </w:rPr>
              <w:t>6.11</w:t>
            </w:r>
          </w:p>
        </w:tc>
        <w:tc>
          <w:tcPr>
            <w:tcW w:w="6771" w:type="dxa"/>
          </w:tcPr>
          <w:p>
            <w:pPr>
              <w:pStyle w:val="TableParagraph"/>
              <w:spacing w:before="92"/>
              <w:ind w:right="176"/>
              <w:rPr>
                <w:i/>
                <w:sz w:val="22"/>
              </w:rPr>
            </w:pPr>
            <w:r>
              <w:rPr>
                <w:sz w:val="22"/>
              </w:rPr>
              <w:t>Использование наглядного материала: </w:t>
            </w:r>
            <w:r>
              <w:rPr>
                <w:i/>
                <w:sz w:val="22"/>
              </w:rPr>
              <w:t>в качестве иллюстрации, для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эмоциональной поддержки, для решения обучающих задач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Наглядный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материал</w:t>
            </w:r>
            <w:r>
              <w:rPr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избыточен,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достаточен,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уместен,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недостаточен</w:t>
            </w: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09" w:hRule="atLeast"/>
        </w:trPr>
        <w:tc>
          <w:tcPr>
            <w:tcW w:w="734" w:type="dxa"/>
            <w:tcBorders>
              <w:left w:val="single" w:sz="12" w:space="0" w:color="EEEEEE"/>
            </w:tcBorders>
          </w:tcPr>
          <w:p>
            <w:pPr>
              <w:pStyle w:val="TableParagraph"/>
              <w:spacing w:before="91"/>
              <w:rPr>
                <w:sz w:val="22"/>
              </w:rPr>
            </w:pPr>
            <w:r>
              <w:rPr>
                <w:sz w:val="22"/>
              </w:rPr>
              <w:t>6.12</w:t>
            </w:r>
          </w:p>
        </w:tc>
        <w:tc>
          <w:tcPr>
            <w:tcW w:w="6771" w:type="dxa"/>
          </w:tcPr>
          <w:p>
            <w:pPr>
              <w:pStyle w:val="TableParagraph"/>
              <w:spacing w:before="91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навыков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самоконтроля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самооценки.</w:t>
            </w: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78" w:hRule="atLeast"/>
        </w:trPr>
        <w:tc>
          <w:tcPr>
            <w:tcW w:w="734" w:type="dxa"/>
            <w:tcBorders>
              <w:left w:val="single" w:sz="12" w:space="0" w:color="EEEEEE"/>
            </w:tcBorders>
          </w:tcPr>
          <w:p>
            <w:pPr>
              <w:pStyle w:val="TableParagraph"/>
              <w:spacing w:before="91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6771" w:type="dxa"/>
          </w:tcPr>
          <w:p>
            <w:pPr>
              <w:pStyle w:val="TableParagraph"/>
              <w:spacing w:before="101"/>
              <w:rPr>
                <w:b/>
                <w:sz w:val="22"/>
              </w:rPr>
            </w:pPr>
            <w:r>
              <w:rPr>
                <w:b/>
                <w:sz w:val="22"/>
              </w:rPr>
              <w:t>Психологические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основы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урока:</w:t>
            </w: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62" w:hRule="atLeast"/>
        </w:trPr>
        <w:tc>
          <w:tcPr>
            <w:tcW w:w="734" w:type="dxa"/>
            <w:tcBorders>
              <w:left w:val="single" w:sz="12" w:space="0" w:color="EEEEEE"/>
            </w:tcBorders>
          </w:tcPr>
          <w:p>
            <w:pPr>
              <w:pStyle w:val="TableParagraph"/>
              <w:spacing w:before="91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  <w:tc>
          <w:tcPr>
            <w:tcW w:w="6771" w:type="dxa"/>
          </w:tcPr>
          <w:p>
            <w:pPr>
              <w:pStyle w:val="TableParagraph"/>
              <w:spacing w:before="91"/>
              <w:ind w:right="356"/>
              <w:rPr>
                <w:sz w:val="22"/>
              </w:rPr>
            </w:pPr>
            <w:r>
              <w:rPr>
                <w:sz w:val="22"/>
              </w:rPr>
              <w:t>Учет учителем уровней актуального развития учащихся и зоны 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ближайшего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развития</w:t>
            </w: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95" w:hRule="atLeast"/>
        </w:trPr>
        <w:tc>
          <w:tcPr>
            <w:tcW w:w="734" w:type="dxa"/>
            <w:tcBorders>
              <w:left w:val="single" w:sz="12" w:space="0" w:color="EEEEEE"/>
            </w:tcBorders>
          </w:tcPr>
          <w:p>
            <w:pPr>
              <w:pStyle w:val="TableParagraph"/>
              <w:spacing w:before="92"/>
              <w:rPr>
                <w:sz w:val="22"/>
              </w:rPr>
            </w:pPr>
            <w:r>
              <w:rPr>
                <w:sz w:val="22"/>
              </w:rPr>
              <w:t>7.2</w:t>
            </w:r>
          </w:p>
        </w:tc>
        <w:tc>
          <w:tcPr>
            <w:tcW w:w="6771" w:type="dxa"/>
          </w:tcPr>
          <w:p>
            <w:pPr>
              <w:pStyle w:val="TableParagraph"/>
              <w:spacing w:before="92"/>
              <w:rPr>
                <w:sz w:val="22"/>
              </w:rPr>
            </w:pPr>
            <w:r>
              <w:rPr>
                <w:sz w:val="22"/>
              </w:rPr>
              <w:t>Реализация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развивающей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функции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обучения.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качеств:</w:t>
            </w:r>
          </w:p>
          <w:p>
            <w:pPr>
              <w:pStyle w:val="TableParagraph"/>
              <w:spacing w:before="6"/>
              <w:rPr>
                <w:i/>
                <w:sz w:val="22"/>
              </w:rPr>
            </w:pPr>
            <w:r>
              <w:rPr>
                <w:i/>
                <w:sz w:val="22"/>
              </w:rPr>
              <w:t>восприятие,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внимание,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воображение,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мышление,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память,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речь.</w:t>
            </w: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810" w:hRule="atLeast"/>
        </w:trPr>
        <w:tc>
          <w:tcPr>
            <w:tcW w:w="734" w:type="dxa"/>
            <w:tcBorders>
              <w:left w:val="single" w:sz="12" w:space="0" w:color="EEEEEE"/>
            </w:tcBorders>
          </w:tcPr>
          <w:p>
            <w:pPr>
              <w:pStyle w:val="TableParagraph"/>
              <w:spacing w:before="91"/>
              <w:rPr>
                <w:sz w:val="22"/>
              </w:rPr>
            </w:pPr>
            <w:r>
              <w:rPr>
                <w:sz w:val="22"/>
              </w:rPr>
              <w:t>7.3</w:t>
            </w:r>
          </w:p>
        </w:tc>
        <w:tc>
          <w:tcPr>
            <w:tcW w:w="6771" w:type="dxa"/>
          </w:tcPr>
          <w:p>
            <w:pPr>
              <w:pStyle w:val="TableParagraph"/>
              <w:spacing w:before="91"/>
              <w:ind w:right="987"/>
              <w:rPr>
                <w:sz w:val="22"/>
              </w:rPr>
            </w:pPr>
            <w:r>
              <w:rPr>
                <w:sz w:val="22"/>
              </w:rPr>
              <w:t>Ритмичность урока: чередование материала разной степени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трудности,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разнообразие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учебной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48" w:hRule="atLeast"/>
        </w:trPr>
        <w:tc>
          <w:tcPr>
            <w:tcW w:w="734" w:type="dxa"/>
            <w:tcBorders>
              <w:left w:val="single" w:sz="12" w:space="0" w:color="EEEEEE"/>
            </w:tcBorders>
          </w:tcPr>
          <w:p>
            <w:pPr>
              <w:pStyle w:val="TableParagraph"/>
              <w:spacing w:before="97"/>
              <w:rPr>
                <w:sz w:val="22"/>
              </w:rPr>
            </w:pPr>
            <w:r>
              <w:rPr>
                <w:sz w:val="22"/>
              </w:rPr>
              <w:t>7.4</w:t>
            </w:r>
          </w:p>
        </w:tc>
        <w:tc>
          <w:tcPr>
            <w:tcW w:w="6771" w:type="dxa"/>
          </w:tcPr>
          <w:p>
            <w:pPr>
              <w:pStyle w:val="TableParagraph"/>
              <w:spacing w:before="97"/>
              <w:ind w:right="986"/>
              <w:rPr>
                <w:sz w:val="22"/>
              </w:rPr>
            </w:pPr>
            <w:r>
              <w:rPr>
                <w:sz w:val="22"/>
              </w:rPr>
              <w:t>Наличие психологических пауз и разрядки. Эмоциональная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атмосфера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урока.</w:t>
            </w: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165" w:hRule="atLeast"/>
        </w:trPr>
        <w:tc>
          <w:tcPr>
            <w:tcW w:w="734" w:type="dxa"/>
            <w:tcBorders>
              <w:left w:val="single" w:sz="12" w:space="0" w:color="EEEEEE"/>
            </w:tcBorders>
          </w:tcPr>
          <w:p>
            <w:pPr>
              <w:pStyle w:val="TableParagraph"/>
              <w:spacing w:before="96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6771" w:type="dxa"/>
          </w:tcPr>
          <w:p>
            <w:pPr>
              <w:pStyle w:val="TableParagraph"/>
              <w:spacing w:line="251" w:lineRule="exact" w:before="101"/>
              <w:rPr>
                <w:b/>
                <w:sz w:val="22"/>
              </w:rPr>
            </w:pPr>
            <w:r>
              <w:rPr>
                <w:b/>
                <w:sz w:val="22"/>
              </w:rPr>
              <w:t>Домашнее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задание:</w:t>
            </w:r>
          </w:p>
          <w:p>
            <w:pPr>
              <w:pStyle w:val="TableParagraph"/>
              <w:ind w:right="351"/>
              <w:rPr>
                <w:sz w:val="22"/>
              </w:rPr>
            </w:pPr>
            <w:r>
              <w:rPr>
                <w:sz w:val="22"/>
              </w:rPr>
              <w:t>Оптимальный объем, доступность инструктажа, дифференциация,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предоставление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права выбора.</w:t>
            </w: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814" w:hRule="atLeast"/>
        </w:trPr>
        <w:tc>
          <w:tcPr>
            <w:tcW w:w="734" w:type="dxa"/>
            <w:tcBorders>
              <w:left w:val="single" w:sz="12" w:space="0" w:color="EEEEEE"/>
            </w:tcBorders>
          </w:tcPr>
          <w:p>
            <w:pPr>
              <w:pStyle w:val="TableParagraph"/>
              <w:spacing w:before="9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771" w:type="dxa"/>
          </w:tcPr>
          <w:p>
            <w:pPr>
              <w:pStyle w:val="TableParagraph"/>
              <w:spacing w:line="237" w:lineRule="auto" w:before="108"/>
              <w:ind w:right="736"/>
              <w:rPr>
                <w:b/>
                <w:sz w:val="22"/>
              </w:rPr>
            </w:pPr>
            <w:r>
              <w:rPr>
                <w:b/>
                <w:sz w:val="22"/>
              </w:rPr>
              <w:t>Наличие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элементов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нового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педагогической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учителя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(отсутствие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шаблона).</w:t>
            </w: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78" w:hRule="atLeast"/>
        </w:trPr>
        <w:tc>
          <w:tcPr>
            <w:tcW w:w="9344" w:type="dxa"/>
            <w:gridSpan w:val="3"/>
            <w:tcBorders>
              <w:left w:val="single" w:sz="12" w:space="0" w:color="EEEEEE"/>
            </w:tcBorders>
          </w:tcPr>
          <w:p>
            <w:pPr>
              <w:pStyle w:val="TableParagraph"/>
              <w:spacing w:before="91"/>
              <w:rPr>
                <w:sz w:val="22"/>
              </w:rPr>
            </w:pPr>
            <w:r>
              <w:rPr>
                <w:sz w:val="22"/>
              </w:rPr>
              <w:t>Итого:</w:t>
            </w:r>
          </w:p>
        </w:tc>
        <w:tc>
          <w:tcPr>
            <w:tcW w:w="123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62" w:hRule="atLeast"/>
        </w:trPr>
        <w:tc>
          <w:tcPr>
            <w:tcW w:w="10578" w:type="dxa"/>
            <w:gridSpan w:val="4"/>
            <w:tcBorders>
              <w:left w:val="single" w:sz="12" w:space="0" w:color="EEEEEE"/>
            </w:tcBorders>
          </w:tcPr>
          <w:p>
            <w:pPr>
              <w:pStyle w:val="TableParagraph"/>
              <w:spacing w:before="92"/>
              <w:ind w:right="1047"/>
              <w:rPr>
                <w:sz w:val="22"/>
              </w:rPr>
            </w:pPr>
            <w:r>
              <w:rPr>
                <w:sz w:val="22"/>
              </w:rPr>
              <w:t>За каждый критерий ставятся баллы от 0 до 2 (0-критерий отсутствует.1 – проявляется частично, 2-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присутствует 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полном объеме) Подсчитывается сумма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баллов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560" w:bottom="280" w:left="460" w:right="62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580" w:bottom="280" w:left="4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3032" w:right="303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 Татьяна Викторовна</dc:creator>
  <dc:title>АНАЛИЗ УРОКА</dc:title>
  <dcterms:created xsi:type="dcterms:W3CDTF">2024-06-20T05:27:34Z</dcterms:created>
  <dcterms:modified xsi:type="dcterms:W3CDTF">2024-06-20T05:27:34Z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2024-06-20T00:00:00Z</vt:filetime>
  </property>
</Properties>
</file>