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10" w:rsidRPr="00F3020A" w:rsidRDefault="00480610" w:rsidP="00F3020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20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80610" w:rsidRPr="00F3020A" w:rsidRDefault="00480610" w:rsidP="00F3020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20A" w:rsidRPr="00F3020A" w:rsidRDefault="00BD4CE8" w:rsidP="00F302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20A">
        <w:rPr>
          <w:rFonts w:ascii="Times New Roman" w:hAnsi="Times New Roman" w:cs="Times New Roman"/>
          <w:sz w:val="28"/>
          <w:szCs w:val="28"/>
        </w:rPr>
        <w:t xml:space="preserve">Рабочая программа внеурочной деятельности "Настольный теннис" разработана </w:t>
      </w:r>
      <w:r w:rsidR="00F3020A" w:rsidRPr="00F3020A">
        <w:rPr>
          <w:rFonts w:ascii="Times New Roman" w:hAnsi="Times New Roman" w:cs="Times New Roman"/>
          <w:sz w:val="28"/>
          <w:szCs w:val="28"/>
        </w:rPr>
        <w:t>в соответс</w:t>
      </w:r>
      <w:r w:rsidR="00F3020A" w:rsidRPr="00F3020A">
        <w:rPr>
          <w:rFonts w:ascii="Times New Roman" w:hAnsi="Times New Roman" w:cs="Times New Roman"/>
          <w:sz w:val="28"/>
          <w:szCs w:val="28"/>
        </w:rPr>
        <w:t>т</w:t>
      </w:r>
      <w:r w:rsidR="00F3020A" w:rsidRPr="00F3020A">
        <w:rPr>
          <w:rFonts w:ascii="Times New Roman" w:hAnsi="Times New Roman" w:cs="Times New Roman"/>
          <w:sz w:val="28"/>
          <w:szCs w:val="28"/>
        </w:rPr>
        <w:t xml:space="preserve">вии </w:t>
      </w:r>
      <w:proofErr w:type="gramStart"/>
      <w:r w:rsidR="00F3020A" w:rsidRPr="00F3020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3020A" w:rsidRPr="00F3020A">
        <w:rPr>
          <w:rFonts w:ascii="Times New Roman" w:hAnsi="Times New Roman" w:cs="Times New Roman"/>
          <w:sz w:val="28"/>
          <w:szCs w:val="28"/>
        </w:rPr>
        <w:t>:</w:t>
      </w:r>
    </w:p>
    <w:p w:rsidR="00F3020A" w:rsidRPr="00F3020A" w:rsidRDefault="00F3020A" w:rsidP="00F302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20A">
        <w:rPr>
          <w:rFonts w:ascii="Times New Roman" w:hAnsi="Times New Roman" w:cs="Times New Roman"/>
          <w:sz w:val="28"/>
          <w:szCs w:val="28"/>
        </w:rPr>
        <w:t>- Федеральным Законом «Об образовании в Российской Федерации» от 29.12.2012г. № 273-ФЗ;</w:t>
      </w:r>
    </w:p>
    <w:p w:rsidR="00F3020A" w:rsidRPr="00F3020A" w:rsidRDefault="00F3020A" w:rsidP="00F302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20A">
        <w:rPr>
          <w:rFonts w:ascii="Times New Roman" w:hAnsi="Times New Roman" w:cs="Times New Roman"/>
          <w:sz w:val="28"/>
          <w:szCs w:val="28"/>
        </w:rPr>
        <w:t>- Федеральным государственным образовательным стандартом (ФГОС) начального общего обр</w:t>
      </w:r>
      <w:r w:rsidRPr="00F3020A">
        <w:rPr>
          <w:rFonts w:ascii="Times New Roman" w:hAnsi="Times New Roman" w:cs="Times New Roman"/>
          <w:sz w:val="28"/>
          <w:szCs w:val="28"/>
        </w:rPr>
        <w:t>а</w:t>
      </w:r>
      <w:r w:rsidRPr="00F3020A">
        <w:rPr>
          <w:rFonts w:ascii="Times New Roman" w:hAnsi="Times New Roman" w:cs="Times New Roman"/>
          <w:sz w:val="28"/>
          <w:szCs w:val="28"/>
        </w:rPr>
        <w:t xml:space="preserve">зования (утвержденным  Приказом </w:t>
      </w:r>
      <w:proofErr w:type="spellStart"/>
      <w:r w:rsidRPr="00F3020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3020A">
        <w:rPr>
          <w:rFonts w:ascii="Times New Roman" w:hAnsi="Times New Roman" w:cs="Times New Roman"/>
          <w:sz w:val="28"/>
          <w:szCs w:val="28"/>
        </w:rPr>
        <w:t xml:space="preserve"> России от 06 октября 2009 г. № 373);</w:t>
      </w:r>
    </w:p>
    <w:p w:rsidR="00F3020A" w:rsidRPr="00F3020A" w:rsidRDefault="00F3020A" w:rsidP="00F302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20A">
        <w:rPr>
          <w:rFonts w:ascii="Times New Roman" w:hAnsi="Times New Roman" w:cs="Times New Roman"/>
          <w:sz w:val="28"/>
          <w:szCs w:val="28"/>
        </w:rPr>
        <w:t xml:space="preserve">- Учебным планом МБОУ «Шокинская основная школа» </w:t>
      </w:r>
      <w:proofErr w:type="spellStart"/>
      <w:r w:rsidRPr="00F3020A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F3020A">
        <w:rPr>
          <w:rFonts w:ascii="Times New Roman" w:hAnsi="Times New Roman" w:cs="Times New Roman"/>
          <w:sz w:val="28"/>
          <w:szCs w:val="28"/>
        </w:rPr>
        <w:t xml:space="preserve"> района Смоленской о</w:t>
      </w:r>
      <w:r w:rsidRPr="00F3020A">
        <w:rPr>
          <w:rFonts w:ascii="Times New Roman" w:hAnsi="Times New Roman" w:cs="Times New Roman"/>
          <w:sz w:val="28"/>
          <w:szCs w:val="28"/>
        </w:rPr>
        <w:t>б</w:t>
      </w:r>
      <w:r w:rsidRPr="00F3020A">
        <w:rPr>
          <w:rFonts w:ascii="Times New Roman" w:hAnsi="Times New Roman" w:cs="Times New Roman"/>
          <w:sz w:val="28"/>
          <w:szCs w:val="28"/>
        </w:rPr>
        <w:t>ласти на 2019 – 2020 учебный год;</w:t>
      </w:r>
    </w:p>
    <w:p w:rsidR="00F3020A" w:rsidRPr="00480610" w:rsidRDefault="00F3020A" w:rsidP="00F30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20A">
        <w:rPr>
          <w:rFonts w:ascii="Times New Roman" w:hAnsi="Times New Roman" w:cs="Times New Roman"/>
          <w:sz w:val="28"/>
          <w:szCs w:val="28"/>
        </w:rPr>
        <w:t>на  основе Примерной программы спортивной подготовки для детско-юношеских спортивных школ, специализированных детско-юношеских школ олимпийского резерва  и школ высшего</w:t>
      </w:r>
      <w:r>
        <w:rPr>
          <w:rFonts w:ascii="Times New Roman" w:hAnsi="Times New Roman" w:cs="Times New Roman"/>
          <w:sz w:val="28"/>
          <w:szCs w:val="28"/>
        </w:rPr>
        <w:t xml:space="preserve"> спортивного мастерства. - М.- 2004г</w:t>
      </w:r>
      <w:r w:rsidRPr="00480610">
        <w:rPr>
          <w:rFonts w:ascii="Times New Roman" w:hAnsi="Times New Roman" w:cs="Times New Roman"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</w:rPr>
        <w:t xml:space="preserve">Авторы-составители: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Г.В.Барчукова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В.А.Воробьев,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Матыцин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48061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F3020A" w:rsidRDefault="00F3020A" w:rsidP="00F3020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480610" w:rsidRPr="00480610" w:rsidRDefault="00480610" w:rsidP="00480610">
      <w:pPr>
        <w:spacing w:after="0" w:line="240" w:lineRule="auto"/>
        <w:ind w:left="-54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610">
        <w:rPr>
          <w:rFonts w:ascii="Times New Roman" w:hAnsi="Times New Roman" w:cs="Times New Roman"/>
          <w:b/>
          <w:sz w:val="28"/>
          <w:szCs w:val="28"/>
        </w:rPr>
        <w:t xml:space="preserve">Направление программы: </w:t>
      </w:r>
      <w:r w:rsidRPr="00480610">
        <w:rPr>
          <w:rFonts w:ascii="Times New Roman" w:hAnsi="Times New Roman" w:cs="Times New Roman"/>
          <w:color w:val="000000"/>
          <w:sz w:val="28"/>
          <w:szCs w:val="28"/>
        </w:rPr>
        <w:t>физкультурно</w:t>
      </w:r>
      <w:r w:rsidRPr="00480610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480610">
        <w:rPr>
          <w:rFonts w:ascii="Times New Roman" w:hAnsi="Times New Roman" w:cs="Times New Roman"/>
          <w:color w:val="000000"/>
          <w:sz w:val="28"/>
          <w:szCs w:val="28"/>
        </w:rPr>
        <w:t>спортивное и оздоровительное.</w:t>
      </w:r>
    </w:p>
    <w:p w:rsidR="00480610" w:rsidRPr="00480610" w:rsidRDefault="00480610" w:rsidP="00480610">
      <w:pPr>
        <w:spacing w:after="0" w:line="240" w:lineRule="auto"/>
        <w:ind w:left="-540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CE8" w:rsidRDefault="00BD4CE8" w:rsidP="00480610">
      <w:pPr>
        <w:spacing w:after="0" w:line="240" w:lineRule="auto"/>
        <w:ind w:left="-54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Отличительные особенности.</w:t>
      </w:r>
    </w:p>
    <w:p w:rsidR="00A93113" w:rsidRDefault="00A93113" w:rsidP="0074261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113">
        <w:rPr>
          <w:rFonts w:ascii="Times New Roman" w:hAnsi="Times New Roman" w:cs="Times New Roman"/>
          <w:sz w:val="28"/>
          <w:szCs w:val="28"/>
        </w:rPr>
        <w:t>Настольный теннис – массовый, увлекательный и зрелищный вид спорта с более чем столетней историей. Доступная, простая и одновременно азартная, игра постепенно из развлечения превратилась в сложный атлетический вид спорта с разнообразной техникой, богатой тактическими вариантами, сложными игровыми комбинациями, требующий высокой общефизической, специальной физической и психологической подготовки. Занятия настольным теннисом позволяют регулировать физические и психические нагрузки на организм человека в зависимости от возраста, физического развития и состояния здоровья.</w:t>
      </w:r>
    </w:p>
    <w:p w:rsidR="00742612" w:rsidRDefault="00742612" w:rsidP="00742612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 </w:t>
      </w:r>
      <w:r w:rsidRPr="00F60660">
        <w:rPr>
          <w:rFonts w:ascii="Times New Roman" w:hAnsi="Times New Roman" w:cs="Times New Roman"/>
          <w:bCs/>
          <w:spacing w:val="3"/>
          <w:sz w:val="28"/>
          <w:szCs w:val="28"/>
        </w:rPr>
        <w:t>Игра  в  настольный  теннис  направлена</w:t>
      </w:r>
      <w:r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на  всестороннее  физическое </w:t>
      </w:r>
      <w:r w:rsidRPr="00F60660">
        <w:rPr>
          <w:rFonts w:ascii="Times New Roman" w:hAnsi="Times New Roman" w:cs="Times New Roman"/>
          <w:bCs/>
          <w:spacing w:val="3"/>
          <w:sz w:val="28"/>
          <w:szCs w:val="28"/>
        </w:rPr>
        <w:t>развитие  и способствуют  совершенствованию  многих  необходимых  в  жизни двигательных  и  морально-волевых  качеств.</w:t>
      </w:r>
    </w:p>
    <w:p w:rsidR="00742612" w:rsidRPr="00742612" w:rsidRDefault="00742612" w:rsidP="0074261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612">
        <w:rPr>
          <w:rFonts w:ascii="Times New Roman" w:hAnsi="Times New Roman" w:cs="Times New Roman"/>
          <w:sz w:val="28"/>
          <w:szCs w:val="28"/>
        </w:rPr>
        <w:t>Отл</w:t>
      </w:r>
      <w:r w:rsidR="003B0329">
        <w:rPr>
          <w:rFonts w:ascii="Times New Roman" w:hAnsi="Times New Roman" w:cs="Times New Roman"/>
          <w:sz w:val="28"/>
          <w:szCs w:val="28"/>
        </w:rPr>
        <w:t>ичительной  особенностью данной</w:t>
      </w:r>
      <w:r w:rsidRPr="00742612">
        <w:rPr>
          <w:rFonts w:ascii="Times New Roman" w:hAnsi="Times New Roman" w:cs="Times New Roman"/>
          <w:sz w:val="28"/>
          <w:szCs w:val="28"/>
        </w:rPr>
        <w:t xml:space="preserve"> программы от уже существующих образовательных программ является: </w:t>
      </w:r>
    </w:p>
    <w:p w:rsidR="00742612" w:rsidRPr="00742612" w:rsidRDefault="00742612" w:rsidP="0074261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612">
        <w:rPr>
          <w:rFonts w:ascii="Times New Roman" w:hAnsi="Times New Roman" w:cs="Times New Roman"/>
          <w:sz w:val="28"/>
          <w:szCs w:val="28"/>
        </w:rPr>
        <w:t xml:space="preserve">  -  развитие  у  детей  координации  движений; </w:t>
      </w:r>
    </w:p>
    <w:p w:rsidR="00742612" w:rsidRDefault="00742612" w:rsidP="0074261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612">
        <w:rPr>
          <w:rFonts w:ascii="Times New Roman" w:hAnsi="Times New Roman" w:cs="Times New Roman"/>
          <w:sz w:val="28"/>
          <w:szCs w:val="28"/>
        </w:rPr>
        <w:t xml:space="preserve"> -   выработка  легкости,  и  непринужденности  движений.</w:t>
      </w:r>
    </w:p>
    <w:p w:rsidR="00A93113" w:rsidRPr="009E003F" w:rsidRDefault="00A93113" w:rsidP="00480610">
      <w:pPr>
        <w:spacing w:after="0" w:line="240" w:lineRule="auto"/>
        <w:ind w:left="-540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585" w:rsidRDefault="00480610" w:rsidP="00480610">
      <w:pPr>
        <w:spacing w:after="0" w:line="240" w:lineRule="auto"/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0610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="00403585">
        <w:rPr>
          <w:rFonts w:ascii="Times New Roman" w:hAnsi="Times New Roman" w:cs="Times New Roman"/>
          <w:sz w:val="28"/>
          <w:szCs w:val="28"/>
        </w:rPr>
        <w:t>.</w:t>
      </w:r>
    </w:p>
    <w:p w:rsidR="00421778" w:rsidRDefault="00403585" w:rsidP="00FB34B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03585">
        <w:rPr>
          <w:rFonts w:ascii="Times New Roman" w:hAnsi="Times New Roman" w:cs="Times New Roman"/>
          <w:sz w:val="28"/>
          <w:szCs w:val="28"/>
        </w:rPr>
        <w:t>Данная  программа  является  программой  дополнительного  образования,  предназначенной  для  внеурочной  формы  дополнительных  занятий  по физическому  воспитанию  общеобразовательного учреждения.  В</w:t>
      </w:r>
      <w:r w:rsidR="00421778">
        <w:rPr>
          <w:rFonts w:ascii="Times New Roman" w:hAnsi="Times New Roman" w:cs="Times New Roman"/>
          <w:sz w:val="28"/>
          <w:szCs w:val="28"/>
        </w:rPr>
        <w:t xml:space="preserve"> процессе  обучения  у учащихся </w:t>
      </w:r>
      <w:r w:rsidRPr="00403585">
        <w:rPr>
          <w:rFonts w:ascii="Times New Roman" w:hAnsi="Times New Roman" w:cs="Times New Roman"/>
          <w:sz w:val="28"/>
          <w:szCs w:val="28"/>
        </w:rPr>
        <w:t xml:space="preserve">формируется потребность в систематических занятиях физическими упражнениями. Учащиеся приобщаются к здоровому образу жизни, приобретают привычку заниматься физическим трудом, умственная нагрузка компенсируется у них физической. </w:t>
      </w:r>
    </w:p>
    <w:p w:rsidR="00403585" w:rsidRDefault="00421778" w:rsidP="00FB34B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3585" w:rsidRPr="00403585">
        <w:rPr>
          <w:rFonts w:ascii="Times New Roman" w:hAnsi="Times New Roman" w:cs="Times New Roman"/>
          <w:sz w:val="28"/>
          <w:szCs w:val="28"/>
        </w:rPr>
        <w:t xml:space="preserve">Занятия настольным  теннисом дисциплинируют, воспитывают чувство коллективизма, волю, целеустремленность, способствуют поддержке при </w:t>
      </w:r>
      <w:r w:rsidR="00403585" w:rsidRPr="00403585">
        <w:rPr>
          <w:rFonts w:ascii="Times New Roman" w:hAnsi="Times New Roman" w:cs="Times New Roman"/>
          <w:sz w:val="28"/>
          <w:szCs w:val="28"/>
        </w:rPr>
        <w:lastRenderedPageBreak/>
        <w:t>изучении общеобразовательных предметов, так как укрепляют здоровье. Благодаря спортивной направленности программы, учащиеся, успешно освоившие программу,</w:t>
      </w:r>
      <w:r>
        <w:rPr>
          <w:rFonts w:ascii="Times New Roman" w:hAnsi="Times New Roman" w:cs="Times New Roman"/>
          <w:sz w:val="28"/>
          <w:szCs w:val="28"/>
        </w:rPr>
        <w:t xml:space="preserve"> смогут участвовать в школьных  и </w:t>
      </w:r>
      <w:r w:rsidR="00403585" w:rsidRPr="00403585">
        <w:rPr>
          <w:rFonts w:ascii="Times New Roman" w:hAnsi="Times New Roman" w:cs="Times New Roman"/>
          <w:sz w:val="28"/>
          <w:szCs w:val="28"/>
        </w:rPr>
        <w:t>рай</w:t>
      </w:r>
      <w:r>
        <w:rPr>
          <w:rFonts w:ascii="Times New Roman" w:hAnsi="Times New Roman" w:cs="Times New Roman"/>
          <w:sz w:val="28"/>
          <w:szCs w:val="28"/>
        </w:rPr>
        <w:t xml:space="preserve">онных </w:t>
      </w:r>
      <w:r w:rsidR="00403585" w:rsidRPr="00403585">
        <w:rPr>
          <w:rFonts w:ascii="Times New Roman" w:hAnsi="Times New Roman" w:cs="Times New Roman"/>
          <w:sz w:val="28"/>
          <w:szCs w:val="28"/>
        </w:rPr>
        <w:t xml:space="preserve"> соревнованиях по настольному  те</w:t>
      </w:r>
      <w:r>
        <w:rPr>
          <w:rFonts w:ascii="Times New Roman" w:hAnsi="Times New Roman" w:cs="Times New Roman"/>
          <w:sz w:val="28"/>
          <w:szCs w:val="28"/>
        </w:rPr>
        <w:t xml:space="preserve">ннису. Благодаря этому учащиеся </w:t>
      </w:r>
      <w:r w:rsidR="00403585" w:rsidRPr="00403585">
        <w:rPr>
          <w:rFonts w:ascii="Times New Roman" w:hAnsi="Times New Roman" w:cs="Times New Roman"/>
          <w:sz w:val="28"/>
          <w:szCs w:val="28"/>
        </w:rPr>
        <w:t>смогут более плодотворно учиться, меньше болеть.</w:t>
      </w:r>
    </w:p>
    <w:p w:rsidR="00403585" w:rsidRDefault="00403585" w:rsidP="00480610">
      <w:pPr>
        <w:spacing w:after="0" w:line="240" w:lineRule="auto"/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60660" w:rsidRPr="00C508BD" w:rsidRDefault="009B112B" w:rsidP="00C508B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 w:rsidRPr="009B112B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Цель программы: </w:t>
      </w:r>
      <w:r w:rsidR="00F60660" w:rsidRPr="00F60660">
        <w:rPr>
          <w:rFonts w:ascii="Times New Roman" w:hAnsi="Times New Roman" w:cs="Times New Roman"/>
          <w:bCs/>
          <w:spacing w:val="3"/>
          <w:sz w:val="28"/>
          <w:szCs w:val="28"/>
        </w:rPr>
        <w:t xml:space="preserve">углубленное изучение спортивной  игры  </w:t>
      </w:r>
      <w:r w:rsidR="000723B5">
        <w:rPr>
          <w:rFonts w:ascii="Times New Roman" w:hAnsi="Times New Roman" w:cs="Times New Roman"/>
          <w:bCs/>
          <w:spacing w:val="3"/>
          <w:sz w:val="28"/>
          <w:szCs w:val="28"/>
        </w:rPr>
        <w:t>«</w:t>
      </w:r>
      <w:proofErr w:type="gramStart"/>
      <w:r w:rsidR="000723B5">
        <w:rPr>
          <w:rFonts w:ascii="Times New Roman" w:hAnsi="Times New Roman" w:cs="Times New Roman"/>
          <w:bCs/>
          <w:spacing w:val="3"/>
          <w:sz w:val="28"/>
          <w:szCs w:val="28"/>
        </w:rPr>
        <w:t>Н</w:t>
      </w:r>
      <w:r w:rsidR="00F60660" w:rsidRPr="00F60660">
        <w:rPr>
          <w:rFonts w:ascii="Times New Roman" w:hAnsi="Times New Roman" w:cs="Times New Roman"/>
          <w:bCs/>
          <w:spacing w:val="3"/>
          <w:sz w:val="28"/>
          <w:szCs w:val="28"/>
        </w:rPr>
        <w:t>астольный</w:t>
      </w:r>
      <w:proofErr w:type="gramEnd"/>
      <w:r w:rsidR="00F60660" w:rsidRPr="00F60660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</w:t>
      </w:r>
    </w:p>
    <w:p w:rsidR="00F60660" w:rsidRDefault="000723B5" w:rsidP="00F60660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>
        <w:rPr>
          <w:rFonts w:ascii="Times New Roman" w:hAnsi="Times New Roman" w:cs="Times New Roman"/>
          <w:bCs/>
          <w:spacing w:val="3"/>
          <w:sz w:val="28"/>
          <w:szCs w:val="28"/>
        </w:rPr>
        <w:t>т</w:t>
      </w:r>
      <w:r w:rsidR="00F60660" w:rsidRPr="00F60660">
        <w:rPr>
          <w:rFonts w:ascii="Times New Roman" w:hAnsi="Times New Roman" w:cs="Times New Roman"/>
          <w:bCs/>
          <w:spacing w:val="3"/>
          <w:sz w:val="28"/>
          <w:szCs w:val="28"/>
        </w:rPr>
        <w:t>еннис</w:t>
      </w:r>
      <w:r>
        <w:rPr>
          <w:rFonts w:ascii="Times New Roman" w:hAnsi="Times New Roman" w:cs="Times New Roman"/>
          <w:bCs/>
          <w:spacing w:val="3"/>
          <w:sz w:val="28"/>
          <w:szCs w:val="28"/>
        </w:rPr>
        <w:t>»</w:t>
      </w:r>
      <w:r w:rsidR="00F60660" w:rsidRPr="00F60660">
        <w:rPr>
          <w:rFonts w:ascii="Times New Roman" w:hAnsi="Times New Roman" w:cs="Times New Roman"/>
          <w:bCs/>
          <w:spacing w:val="3"/>
          <w:sz w:val="28"/>
          <w:szCs w:val="28"/>
        </w:rPr>
        <w:t xml:space="preserve">. </w:t>
      </w:r>
    </w:p>
    <w:p w:rsidR="00C508BD" w:rsidRPr="009B112B" w:rsidRDefault="00C508BD" w:rsidP="00C508B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 w:rsidRPr="009B112B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Задачи программы: </w:t>
      </w:r>
    </w:p>
    <w:p w:rsidR="00C508BD" w:rsidRPr="00F60660" w:rsidRDefault="00C508BD" w:rsidP="00F60660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</w:p>
    <w:p w:rsidR="00F60660" w:rsidRPr="00C508BD" w:rsidRDefault="00F60660" w:rsidP="00C508BD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C508BD">
        <w:rPr>
          <w:rFonts w:ascii="Times New Roman" w:hAnsi="Times New Roman" w:cs="Times New Roman"/>
          <w:bCs/>
          <w:spacing w:val="3"/>
          <w:sz w:val="28"/>
          <w:szCs w:val="28"/>
        </w:rPr>
        <w:t xml:space="preserve">Укрепление здоровья; </w:t>
      </w:r>
    </w:p>
    <w:p w:rsidR="00F60660" w:rsidRPr="00C508BD" w:rsidRDefault="00F60660" w:rsidP="00C508BD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C508BD">
        <w:rPr>
          <w:rFonts w:ascii="Times New Roman" w:hAnsi="Times New Roman" w:cs="Times New Roman"/>
          <w:bCs/>
          <w:spacing w:val="3"/>
          <w:sz w:val="28"/>
          <w:szCs w:val="28"/>
        </w:rPr>
        <w:t xml:space="preserve">Содействие правильному физическому развитию; </w:t>
      </w:r>
    </w:p>
    <w:p w:rsidR="00F60660" w:rsidRPr="00C508BD" w:rsidRDefault="00F60660" w:rsidP="00C508BD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C508BD">
        <w:rPr>
          <w:rFonts w:ascii="Times New Roman" w:hAnsi="Times New Roman" w:cs="Times New Roman"/>
          <w:bCs/>
          <w:spacing w:val="3"/>
          <w:sz w:val="28"/>
          <w:szCs w:val="28"/>
        </w:rPr>
        <w:t xml:space="preserve">Приобретение необходимых теоретических знаний; </w:t>
      </w:r>
    </w:p>
    <w:p w:rsidR="00F60660" w:rsidRPr="00C508BD" w:rsidRDefault="00F60660" w:rsidP="00C508BD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C508BD">
        <w:rPr>
          <w:rFonts w:ascii="Times New Roman" w:hAnsi="Times New Roman" w:cs="Times New Roman"/>
          <w:bCs/>
          <w:spacing w:val="3"/>
          <w:sz w:val="28"/>
          <w:szCs w:val="28"/>
        </w:rPr>
        <w:t xml:space="preserve">Овладение основными приемами техники и тактики; </w:t>
      </w:r>
    </w:p>
    <w:p w:rsidR="00F60660" w:rsidRPr="00C508BD" w:rsidRDefault="00F60660" w:rsidP="00C508BD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C508BD">
        <w:rPr>
          <w:rFonts w:ascii="Times New Roman" w:hAnsi="Times New Roman" w:cs="Times New Roman"/>
          <w:bCs/>
          <w:spacing w:val="3"/>
          <w:sz w:val="28"/>
          <w:szCs w:val="28"/>
        </w:rPr>
        <w:t xml:space="preserve">Воспитание воли, смелости, настойчивости, дисциплинированности, </w:t>
      </w:r>
    </w:p>
    <w:p w:rsidR="00F60660" w:rsidRPr="00C508BD" w:rsidRDefault="00F60660" w:rsidP="00C508BD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C508BD">
        <w:rPr>
          <w:rFonts w:ascii="Times New Roman" w:hAnsi="Times New Roman" w:cs="Times New Roman"/>
          <w:bCs/>
          <w:spacing w:val="3"/>
          <w:sz w:val="28"/>
          <w:szCs w:val="28"/>
        </w:rPr>
        <w:t xml:space="preserve">коллективизма, чувства дружбы. </w:t>
      </w:r>
    </w:p>
    <w:p w:rsidR="00F60660" w:rsidRPr="00C508BD" w:rsidRDefault="00F60660" w:rsidP="00C508BD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C508BD">
        <w:rPr>
          <w:rFonts w:ascii="Times New Roman" w:hAnsi="Times New Roman" w:cs="Times New Roman"/>
          <w:bCs/>
          <w:spacing w:val="3"/>
          <w:sz w:val="28"/>
          <w:szCs w:val="28"/>
        </w:rPr>
        <w:t xml:space="preserve">Привитие учащимся организаторских навыков; </w:t>
      </w:r>
    </w:p>
    <w:p w:rsidR="00F60660" w:rsidRPr="00C508BD" w:rsidRDefault="00F60660" w:rsidP="00C508BD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C508BD">
        <w:rPr>
          <w:rFonts w:ascii="Times New Roman" w:hAnsi="Times New Roman" w:cs="Times New Roman"/>
          <w:bCs/>
          <w:spacing w:val="3"/>
          <w:sz w:val="28"/>
          <w:szCs w:val="28"/>
        </w:rPr>
        <w:t xml:space="preserve">Повышение специальной, физической, тактической подготовки  </w:t>
      </w:r>
    </w:p>
    <w:p w:rsidR="00F60660" w:rsidRPr="00C508BD" w:rsidRDefault="00F60660" w:rsidP="00C508BD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C508BD">
        <w:rPr>
          <w:rFonts w:ascii="Times New Roman" w:hAnsi="Times New Roman" w:cs="Times New Roman"/>
          <w:bCs/>
          <w:spacing w:val="3"/>
          <w:sz w:val="28"/>
          <w:szCs w:val="28"/>
        </w:rPr>
        <w:t xml:space="preserve">учащихся  по  настольному  теннису; </w:t>
      </w:r>
    </w:p>
    <w:p w:rsidR="00F60660" w:rsidRPr="00C508BD" w:rsidRDefault="00F60660" w:rsidP="00C508BD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C508BD">
        <w:rPr>
          <w:rFonts w:ascii="Times New Roman" w:hAnsi="Times New Roman" w:cs="Times New Roman"/>
          <w:bCs/>
          <w:spacing w:val="3"/>
          <w:sz w:val="28"/>
          <w:szCs w:val="28"/>
        </w:rPr>
        <w:t xml:space="preserve">Подготовка учащихся к  </w:t>
      </w:r>
      <w:r w:rsidR="000723B5">
        <w:rPr>
          <w:rFonts w:ascii="Times New Roman" w:hAnsi="Times New Roman" w:cs="Times New Roman"/>
          <w:bCs/>
          <w:spacing w:val="3"/>
          <w:sz w:val="28"/>
          <w:szCs w:val="28"/>
        </w:rPr>
        <w:t xml:space="preserve">школьным </w:t>
      </w:r>
      <w:r w:rsidRPr="00C508BD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и районным  </w:t>
      </w:r>
      <w:r w:rsidR="00C508BD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соревнованиям.</w:t>
      </w:r>
    </w:p>
    <w:p w:rsidR="00F60660" w:rsidRPr="00F60660" w:rsidRDefault="00F60660" w:rsidP="009B112B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</w:p>
    <w:p w:rsidR="00A40D0D" w:rsidRDefault="00A40D0D" w:rsidP="00A40D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05314">
        <w:rPr>
          <w:rFonts w:ascii="Times New Roman" w:hAnsi="Times New Roman"/>
          <w:b/>
          <w:sz w:val="28"/>
          <w:szCs w:val="28"/>
        </w:rPr>
        <w:t>Сроки реализации программы внеурочной деятельности.</w:t>
      </w:r>
    </w:p>
    <w:p w:rsidR="00A40D0D" w:rsidRPr="00505314" w:rsidRDefault="00A40D0D" w:rsidP="00A40D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40D0D">
        <w:rPr>
          <w:rFonts w:ascii="Times New Roman" w:hAnsi="Times New Roman"/>
          <w:sz w:val="28"/>
          <w:szCs w:val="28"/>
        </w:rPr>
        <w:t xml:space="preserve">Рабочая  программа  по  настольному  теннису  </w:t>
      </w:r>
      <w:r>
        <w:rPr>
          <w:rFonts w:ascii="Times New Roman" w:hAnsi="Times New Roman"/>
          <w:sz w:val="28"/>
          <w:szCs w:val="28"/>
        </w:rPr>
        <w:t>рассчитана на 4</w:t>
      </w:r>
      <w:r w:rsidRPr="0050531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A40D0D" w:rsidRPr="00505314" w:rsidRDefault="00A40D0D" w:rsidP="00A40D0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40D0D" w:rsidRPr="00505314" w:rsidRDefault="00A40D0D" w:rsidP="00A40D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05314">
        <w:rPr>
          <w:rFonts w:ascii="Times New Roman" w:hAnsi="Times New Roman"/>
          <w:b/>
          <w:sz w:val="28"/>
          <w:szCs w:val="28"/>
        </w:rPr>
        <w:t>Возраст детей, участвующих в реализации данной программы.</w:t>
      </w:r>
    </w:p>
    <w:p w:rsidR="00A40D0D" w:rsidRPr="00505314" w:rsidRDefault="00A40D0D" w:rsidP="00A40D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14">
        <w:rPr>
          <w:rFonts w:ascii="Times New Roman" w:hAnsi="Times New Roman"/>
          <w:sz w:val="28"/>
          <w:szCs w:val="28"/>
        </w:rPr>
        <w:t xml:space="preserve">Возраст детей </w:t>
      </w:r>
      <w:r w:rsidR="000723B5">
        <w:rPr>
          <w:rFonts w:ascii="Times New Roman" w:hAnsi="Times New Roman"/>
          <w:sz w:val="28"/>
          <w:szCs w:val="28"/>
        </w:rPr>
        <w:t>9-14 лет (</w:t>
      </w:r>
      <w:r w:rsidR="00F04B30">
        <w:rPr>
          <w:rFonts w:ascii="Times New Roman" w:hAnsi="Times New Roman"/>
          <w:sz w:val="28"/>
          <w:szCs w:val="28"/>
        </w:rPr>
        <w:t>4</w:t>
      </w:r>
      <w:r w:rsidR="000723B5">
        <w:rPr>
          <w:rFonts w:ascii="Times New Roman" w:hAnsi="Times New Roman"/>
          <w:sz w:val="28"/>
          <w:szCs w:val="28"/>
        </w:rPr>
        <w:t>-8</w:t>
      </w:r>
      <w:r w:rsidRPr="00505314">
        <w:rPr>
          <w:rFonts w:ascii="Times New Roman" w:hAnsi="Times New Roman"/>
          <w:sz w:val="28"/>
          <w:szCs w:val="28"/>
        </w:rPr>
        <w:t xml:space="preserve"> классы)</w:t>
      </w:r>
    </w:p>
    <w:p w:rsidR="00A40D0D" w:rsidRPr="00505314" w:rsidRDefault="00A40D0D" w:rsidP="00A40D0D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A40D0D" w:rsidRPr="00505314" w:rsidRDefault="00F04B30" w:rsidP="00A40D0D">
      <w:pPr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 </w:t>
      </w:r>
      <w:r w:rsidR="00A40D0D" w:rsidRPr="00505314">
        <w:rPr>
          <w:rFonts w:ascii="Times New Roman" w:hAnsi="Times New Roman"/>
          <w:b/>
          <w:sz w:val="28"/>
          <w:szCs w:val="28"/>
        </w:rPr>
        <w:t>Формы и режим занятий:</w:t>
      </w:r>
    </w:p>
    <w:p w:rsidR="00A40D0D" w:rsidRPr="00505314" w:rsidRDefault="00A40D0D" w:rsidP="00DB71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14">
        <w:rPr>
          <w:rFonts w:ascii="Times New Roman" w:hAnsi="Times New Roman"/>
          <w:sz w:val="28"/>
          <w:szCs w:val="28"/>
        </w:rPr>
        <w:t>Продолжительность занятий</w:t>
      </w:r>
      <w:r w:rsidR="000723B5">
        <w:rPr>
          <w:rFonts w:ascii="Times New Roman" w:hAnsi="Times New Roman"/>
          <w:sz w:val="28"/>
          <w:szCs w:val="28"/>
        </w:rPr>
        <w:t xml:space="preserve"> - </w:t>
      </w:r>
      <w:r w:rsidRPr="00505314">
        <w:rPr>
          <w:rFonts w:ascii="Times New Roman" w:hAnsi="Times New Roman"/>
          <w:sz w:val="28"/>
          <w:szCs w:val="28"/>
        </w:rPr>
        <w:t xml:space="preserve"> </w:t>
      </w:r>
      <w:r w:rsidR="000723B5">
        <w:rPr>
          <w:rFonts w:ascii="Times New Roman" w:hAnsi="Times New Roman"/>
          <w:sz w:val="28"/>
          <w:szCs w:val="28"/>
        </w:rPr>
        <w:t>4</w:t>
      </w:r>
      <w:r w:rsidRPr="00505314">
        <w:rPr>
          <w:rFonts w:ascii="Times New Roman" w:hAnsi="Times New Roman"/>
          <w:sz w:val="28"/>
          <w:szCs w:val="28"/>
        </w:rPr>
        <w:t xml:space="preserve">5 минут, </w:t>
      </w:r>
      <w:r w:rsidR="000723B5">
        <w:rPr>
          <w:rFonts w:ascii="Times New Roman" w:hAnsi="Times New Roman"/>
          <w:sz w:val="28"/>
          <w:szCs w:val="28"/>
        </w:rPr>
        <w:t xml:space="preserve">2 </w:t>
      </w:r>
      <w:r w:rsidRPr="00505314">
        <w:rPr>
          <w:rFonts w:ascii="Times New Roman" w:hAnsi="Times New Roman"/>
          <w:sz w:val="28"/>
          <w:szCs w:val="28"/>
        </w:rPr>
        <w:t>раз</w:t>
      </w:r>
      <w:r w:rsidR="000723B5">
        <w:rPr>
          <w:rFonts w:ascii="Times New Roman" w:hAnsi="Times New Roman"/>
          <w:sz w:val="28"/>
          <w:szCs w:val="28"/>
        </w:rPr>
        <w:t xml:space="preserve">а </w:t>
      </w:r>
      <w:r w:rsidRPr="00505314">
        <w:rPr>
          <w:rFonts w:ascii="Times New Roman" w:hAnsi="Times New Roman"/>
          <w:sz w:val="28"/>
          <w:szCs w:val="28"/>
        </w:rPr>
        <w:t xml:space="preserve"> в неделю</w:t>
      </w:r>
      <w:r w:rsidR="000723B5">
        <w:rPr>
          <w:rFonts w:ascii="Times New Roman" w:hAnsi="Times New Roman"/>
          <w:sz w:val="28"/>
          <w:szCs w:val="28"/>
        </w:rPr>
        <w:t xml:space="preserve">. </w:t>
      </w:r>
    </w:p>
    <w:p w:rsidR="00A40D0D" w:rsidRDefault="00A40D0D" w:rsidP="00A40D0D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B266F" w:rsidRPr="00DB266F" w:rsidRDefault="00DB266F" w:rsidP="00DB2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66F">
        <w:rPr>
          <w:rFonts w:ascii="Times New Roman" w:hAnsi="Times New Roman" w:cs="Times New Roman"/>
          <w:sz w:val="28"/>
          <w:szCs w:val="28"/>
        </w:rPr>
        <w:t xml:space="preserve">       Основными формами учебно-тренирово</w:t>
      </w:r>
      <w:r w:rsidR="003652A4">
        <w:rPr>
          <w:rFonts w:ascii="Times New Roman" w:hAnsi="Times New Roman" w:cs="Times New Roman"/>
          <w:sz w:val="28"/>
          <w:szCs w:val="28"/>
        </w:rPr>
        <w:t xml:space="preserve">чной  работы </w:t>
      </w:r>
      <w:r w:rsidRPr="00DB266F">
        <w:rPr>
          <w:rFonts w:ascii="Times New Roman" w:hAnsi="Times New Roman" w:cs="Times New Roman"/>
          <w:sz w:val="28"/>
          <w:szCs w:val="28"/>
        </w:rPr>
        <w:t>является: групповые занятия, индивидуальные занятия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B266F">
        <w:rPr>
          <w:rFonts w:ascii="Times New Roman" w:hAnsi="Times New Roman" w:cs="Times New Roman"/>
          <w:sz w:val="28"/>
          <w:szCs w:val="28"/>
        </w:rPr>
        <w:t xml:space="preserve"> участие в соревнованиях различно</w:t>
      </w:r>
      <w:r w:rsidR="000723B5">
        <w:rPr>
          <w:rFonts w:ascii="Times New Roman" w:hAnsi="Times New Roman" w:cs="Times New Roman"/>
          <w:sz w:val="28"/>
          <w:szCs w:val="28"/>
        </w:rPr>
        <w:t xml:space="preserve">го ранга, теоретические занятия. </w:t>
      </w:r>
      <w:r w:rsidRPr="00DB2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66F" w:rsidRDefault="00DB266F" w:rsidP="00A40D0D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112B" w:rsidRDefault="00A40D0D" w:rsidP="00365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 w:rsidRPr="00505314">
        <w:rPr>
          <w:rFonts w:ascii="Times New Roman" w:hAnsi="Times New Roman"/>
          <w:b/>
          <w:bCs/>
          <w:sz w:val="28"/>
          <w:szCs w:val="28"/>
        </w:rPr>
        <w:t>Виды деятельности</w:t>
      </w:r>
      <w:r w:rsidRPr="00505314">
        <w:rPr>
          <w:rFonts w:ascii="Times New Roman" w:hAnsi="Times New Roman"/>
          <w:sz w:val="28"/>
          <w:szCs w:val="28"/>
        </w:rPr>
        <w:t xml:space="preserve">: игровая, </w:t>
      </w:r>
      <w:r w:rsidR="005D3343">
        <w:rPr>
          <w:rFonts w:ascii="Times New Roman" w:hAnsi="Times New Roman"/>
          <w:sz w:val="28"/>
          <w:szCs w:val="28"/>
        </w:rPr>
        <w:t>соревновательная.</w:t>
      </w:r>
    </w:p>
    <w:p w:rsidR="00480610" w:rsidRPr="00480610" w:rsidRDefault="00480610" w:rsidP="00A40D0D">
      <w:pPr>
        <w:spacing w:after="0" w:line="240" w:lineRule="auto"/>
        <w:ind w:left="-540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E23561" w:rsidRDefault="00E23561" w:rsidP="00E23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561">
        <w:rPr>
          <w:rFonts w:ascii="Times New Roman" w:hAnsi="Times New Roman" w:cs="Times New Roman"/>
          <w:b/>
          <w:sz w:val="28"/>
          <w:szCs w:val="28"/>
        </w:rPr>
        <w:t>Ожидаемые р</w:t>
      </w:r>
      <w:r w:rsidR="00C77BD0">
        <w:rPr>
          <w:rFonts w:ascii="Times New Roman" w:hAnsi="Times New Roman" w:cs="Times New Roman"/>
          <w:b/>
          <w:sz w:val="28"/>
          <w:szCs w:val="28"/>
        </w:rPr>
        <w:t xml:space="preserve">езультаты </w:t>
      </w:r>
    </w:p>
    <w:p w:rsidR="00C77BD0" w:rsidRPr="00C77BD0" w:rsidRDefault="00C77BD0" w:rsidP="00C77BD0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BD0">
        <w:rPr>
          <w:rFonts w:ascii="Times New Roman" w:hAnsi="Times New Roman" w:cs="Times New Roman"/>
          <w:sz w:val="28"/>
          <w:szCs w:val="28"/>
        </w:rPr>
        <w:t>Стабильный состав занимающихся, посещаемость тренировочных занятий.</w:t>
      </w:r>
    </w:p>
    <w:p w:rsidR="00C77BD0" w:rsidRPr="00C77BD0" w:rsidRDefault="00C77BD0" w:rsidP="00C77BD0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BD0">
        <w:rPr>
          <w:rFonts w:ascii="Times New Roman" w:hAnsi="Times New Roman" w:cs="Times New Roman"/>
          <w:sz w:val="28"/>
          <w:szCs w:val="28"/>
        </w:rPr>
        <w:t>Динамика индивидуальных показателей развития физических качеств занимающихся.</w:t>
      </w:r>
    </w:p>
    <w:p w:rsidR="00C77BD0" w:rsidRPr="00C77BD0" w:rsidRDefault="00C77BD0" w:rsidP="00C77BD0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BD0">
        <w:rPr>
          <w:rFonts w:ascii="Times New Roman" w:hAnsi="Times New Roman" w:cs="Times New Roman"/>
          <w:sz w:val="28"/>
          <w:szCs w:val="28"/>
        </w:rPr>
        <w:t>Уровень освоения основ гигиены и самоконтроля.</w:t>
      </w:r>
    </w:p>
    <w:p w:rsidR="00E23561" w:rsidRPr="00480610" w:rsidRDefault="00E23561" w:rsidP="005D3343">
      <w:p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-540" w:right="6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B80" w:rsidRPr="00732B80" w:rsidRDefault="00732B80" w:rsidP="00732B80">
      <w:pPr>
        <w:pStyle w:val="1"/>
        <w:ind w:left="-539" w:firstLine="357"/>
        <w:contextualSpacing/>
        <w:jc w:val="center"/>
        <w:rPr>
          <w:rFonts w:ascii="Times New Roman" w:hAnsi="Times New Roman" w:cs="Times New Roman"/>
          <w:b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/>
          <w:bCs/>
          <w:color w:val="231E1F"/>
          <w:w w:val="106"/>
          <w:sz w:val="28"/>
          <w:szCs w:val="28"/>
        </w:rPr>
        <w:lastRenderedPageBreak/>
        <w:t>ЛИЧНОСТНЫЕ, МЕТАПРЕДМЕТНЫЕ и ПРЕДМЕТНЫЕ результаты</w:t>
      </w:r>
      <w:r>
        <w:rPr>
          <w:rFonts w:ascii="Times New Roman" w:hAnsi="Times New Roman" w:cs="Times New Roman"/>
          <w:b/>
          <w:bCs/>
          <w:color w:val="231E1F"/>
          <w:w w:val="106"/>
          <w:sz w:val="28"/>
          <w:szCs w:val="28"/>
        </w:rPr>
        <w:t xml:space="preserve"> </w:t>
      </w:r>
      <w:r w:rsidRPr="00732B80">
        <w:rPr>
          <w:rFonts w:ascii="Times New Roman" w:hAnsi="Times New Roman" w:cs="Times New Roman"/>
          <w:b/>
          <w:bCs/>
          <w:color w:val="231E1F"/>
          <w:w w:val="106"/>
          <w:sz w:val="28"/>
          <w:szCs w:val="28"/>
        </w:rPr>
        <w:t>освоения программы</w:t>
      </w:r>
    </w:p>
    <w:p w:rsidR="00732B80" w:rsidRPr="00732B80" w:rsidRDefault="00732B80" w:rsidP="00732B80">
      <w:pPr>
        <w:pStyle w:val="1"/>
        <w:ind w:left="-539" w:firstLine="357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 </w:t>
      </w:r>
    </w:p>
    <w:p w:rsidR="00732B80" w:rsidRPr="00732B80" w:rsidRDefault="00732B80" w:rsidP="00732B80">
      <w:pPr>
        <w:pStyle w:val="1"/>
        <w:ind w:left="-539" w:firstLine="357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  <w:u w:val="single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  <w:u w:val="single"/>
        </w:rPr>
        <w:t xml:space="preserve">Универсальными компетенциями  учащихся на этапе начального общего </w:t>
      </w:r>
    </w:p>
    <w:p w:rsidR="00732B80" w:rsidRPr="00732B80" w:rsidRDefault="00732B80" w:rsidP="00732B80">
      <w:pPr>
        <w:pStyle w:val="1"/>
        <w:ind w:left="-539" w:firstLine="357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  <w:u w:val="single"/>
        </w:rPr>
        <w:t>образования по курсу «Настольный теннис» являются</w:t>
      </w: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: </w:t>
      </w:r>
    </w:p>
    <w:p w:rsidR="00732B80" w:rsidRPr="00732B80" w:rsidRDefault="00732B80" w:rsidP="00732B80">
      <w:pPr>
        <w:pStyle w:val="1"/>
        <w:ind w:left="-539" w:firstLine="357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 —  умения организовывать собственную деятельность, выбирать и использовать средства для достижения её цели; </w:t>
      </w:r>
    </w:p>
    <w:p w:rsidR="00732B80" w:rsidRPr="00732B80" w:rsidRDefault="00732B80" w:rsidP="00732B80">
      <w:pPr>
        <w:pStyle w:val="1"/>
        <w:ind w:left="-539" w:firstLine="357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 —  умения активно включаться в коллективную деятельность, взаимодействовать со сверстниками в достижении общих целей; </w:t>
      </w:r>
    </w:p>
    <w:p w:rsidR="00732B80" w:rsidRPr="00732B80" w:rsidRDefault="00732B80" w:rsidP="00732B80">
      <w:pPr>
        <w:pStyle w:val="1"/>
        <w:ind w:left="-539" w:firstLine="357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 — умения доносить информацию в доступной, эмоционально-яркой форме в процессе общения и взаимодействия со сверстниками и взрослыми людьми. </w:t>
      </w:r>
    </w:p>
    <w:p w:rsidR="00732B80" w:rsidRPr="00732B80" w:rsidRDefault="00732B80" w:rsidP="00732B80">
      <w:pPr>
        <w:pStyle w:val="1"/>
        <w:ind w:left="-539" w:firstLine="357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 </w:t>
      </w:r>
    </w:p>
    <w:p w:rsidR="00732B80" w:rsidRPr="00732B80" w:rsidRDefault="00732B80" w:rsidP="00732B80">
      <w:pPr>
        <w:pStyle w:val="1"/>
        <w:ind w:left="-539" w:firstLine="357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  <w:u w:val="single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  <w:u w:val="single"/>
        </w:rPr>
        <w:t xml:space="preserve">Личностными результатами освоения учащимися содержания программы по курсу  являются следующие умения: </w:t>
      </w:r>
    </w:p>
    <w:p w:rsidR="00732B80" w:rsidRPr="00732B80" w:rsidRDefault="00732B80" w:rsidP="00732B80">
      <w:pPr>
        <w:pStyle w:val="1"/>
        <w:ind w:left="-539" w:firstLine="357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 —  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732B80" w:rsidRPr="00732B80" w:rsidRDefault="00732B80" w:rsidP="00732B80">
      <w:pPr>
        <w:pStyle w:val="1"/>
        <w:ind w:left="-539" w:firstLine="357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 —  проявлять положительные качества личности и управлять своими эмоциями в различных (нестандартных) ситуациях и условиях; </w:t>
      </w:r>
    </w:p>
    <w:p w:rsidR="00732B80" w:rsidRPr="00732B80" w:rsidRDefault="00732B80" w:rsidP="00732B80">
      <w:pPr>
        <w:pStyle w:val="1"/>
        <w:ind w:left="-539" w:firstLine="357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 —  проявлять дисциплинированность, трудолюбие и упорство в достижении поставленных целей; </w:t>
      </w:r>
    </w:p>
    <w:p w:rsidR="00732B80" w:rsidRPr="00732B80" w:rsidRDefault="00732B80" w:rsidP="00732B80">
      <w:pPr>
        <w:pStyle w:val="1"/>
        <w:ind w:left="-539" w:firstLine="357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 —  оказывать бескорыстную помощь своим сверстникам, находить с ними общий язык и общие интересы. </w:t>
      </w:r>
    </w:p>
    <w:p w:rsidR="00732B80" w:rsidRPr="00732B80" w:rsidRDefault="00732B80" w:rsidP="00732B80">
      <w:pPr>
        <w:pStyle w:val="1"/>
        <w:ind w:left="-539" w:firstLine="357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</w:p>
    <w:p w:rsidR="00732B80" w:rsidRPr="00732B80" w:rsidRDefault="00732B80" w:rsidP="00732B80">
      <w:pPr>
        <w:pStyle w:val="1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  <w:u w:val="single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  <w:u w:val="single"/>
        </w:rPr>
        <w:t xml:space="preserve">Метапредметными результатами  освоения учащимися содержания программы по курсу «Настольный теннис» являются следующие умения: </w:t>
      </w:r>
    </w:p>
    <w:p w:rsidR="00732B80" w:rsidRPr="00732B80" w:rsidRDefault="00732B80" w:rsidP="00732B80">
      <w:pPr>
        <w:pStyle w:val="1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 </w:t>
      </w:r>
    </w:p>
    <w:p w:rsidR="00732B80" w:rsidRPr="00732B80" w:rsidRDefault="00732B80" w:rsidP="00732B80">
      <w:pPr>
        <w:pStyle w:val="1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—  характеризовать явления (действия и поступки), давать им </w:t>
      </w:r>
    </w:p>
    <w:p w:rsidR="00732B80" w:rsidRPr="00732B80" w:rsidRDefault="00732B80" w:rsidP="00732B80">
      <w:pPr>
        <w:pStyle w:val="1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>объективную оценку на основе освоенных знаний и имеющегося опыта;</w:t>
      </w:r>
    </w:p>
    <w:p w:rsidR="00732B80" w:rsidRPr="00732B80" w:rsidRDefault="00732B80" w:rsidP="00732B80">
      <w:pPr>
        <w:pStyle w:val="1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— находить ошибки при выполнении учебных заданий, отбирать способы их исправления; </w:t>
      </w:r>
    </w:p>
    <w:p w:rsidR="00732B80" w:rsidRPr="00732B80" w:rsidRDefault="00732B80" w:rsidP="00732B80">
      <w:pPr>
        <w:pStyle w:val="1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 —  общаться и взаимодействовать со сверстниками на принципах взаимоуважения и взаимопомощи, дружбы и толерантности; </w:t>
      </w:r>
    </w:p>
    <w:p w:rsidR="00732B80" w:rsidRPr="00732B80" w:rsidRDefault="00732B80" w:rsidP="00732B80">
      <w:pPr>
        <w:pStyle w:val="1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 — обеспечивать защиту и сохранность природы во время активного отдыха и занятий физической культурой; </w:t>
      </w:r>
    </w:p>
    <w:p w:rsidR="00732B80" w:rsidRPr="00732B80" w:rsidRDefault="00732B80" w:rsidP="00732B80">
      <w:pPr>
        <w:pStyle w:val="1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 —  организовывать самостоятельную деятельность с учётом требований её безопасности, сохранности инвентаря и оборудования, организации места занятий; </w:t>
      </w:r>
    </w:p>
    <w:p w:rsidR="00732B80" w:rsidRPr="00732B80" w:rsidRDefault="00732B80" w:rsidP="00732B80">
      <w:pPr>
        <w:pStyle w:val="1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 —  планировать собственную деятельность, распределять нагрузку и отдых в процессе ее выполнения; </w:t>
      </w:r>
    </w:p>
    <w:p w:rsidR="00732B80" w:rsidRPr="00732B80" w:rsidRDefault="00732B80" w:rsidP="00732B80">
      <w:pPr>
        <w:pStyle w:val="1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 —  анализировать и объективно оценивать результаты собственного труда, находить возможности и способы их улучшения; </w:t>
      </w:r>
    </w:p>
    <w:p w:rsidR="00732B80" w:rsidRPr="00732B80" w:rsidRDefault="00732B80" w:rsidP="00732B80">
      <w:pPr>
        <w:pStyle w:val="1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 — видеть красоту движений, выделять и обосновывать эстетические признаки в движениях и передвижениях человека; </w:t>
      </w:r>
    </w:p>
    <w:p w:rsidR="00732B80" w:rsidRPr="00732B80" w:rsidRDefault="00732B80" w:rsidP="00732B80">
      <w:pPr>
        <w:pStyle w:val="1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lastRenderedPageBreak/>
        <w:t xml:space="preserve">—  оценивать красоту телосложения и осанки, сравнивать их с эталонными образцами; </w:t>
      </w:r>
    </w:p>
    <w:p w:rsidR="00732B80" w:rsidRPr="00732B80" w:rsidRDefault="00732B80" w:rsidP="00732B80">
      <w:pPr>
        <w:pStyle w:val="1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 — управлять эмоциями при общении со сверстниками и взрослыми, сохранять  хладнокровие, сдержанность, рассудительность; </w:t>
      </w:r>
    </w:p>
    <w:p w:rsidR="00732B80" w:rsidRPr="00732B80" w:rsidRDefault="00732B80" w:rsidP="00732B80">
      <w:pPr>
        <w:pStyle w:val="1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— технически правильно выполнять двигательные действия из базовых видов спорта, использовать их в игровой и соревновательной деятельности. </w:t>
      </w:r>
    </w:p>
    <w:p w:rsidR="00732B80" w:rsidRPr="00732B80" w:rsidRDefault="00732B80" w:rsidP="00732B80">
      <w:pPr>
        <w:pStyle w:val="1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</w:p>
    <w:p w:rsidR="00732B80" w:rsidRPr="00732B80" w:rsidRDefault="00732B80" w:rsidP="00732B80">
      <w:pPr>
        <w:pStyle w:val="1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  <w:u w:val="single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  <w:u w:val="single"/>
        </w:rPr>
        <w:t xml:space="preserve">Предметными результатами освоения учащимися содержания программы по курсу «Настольный теннис» являются следующие умения: </w:t>
      </w:r>
    </w:p>
    <w:p w:rsidR="00732B80" w:rsidRPr="00732B80" w:rsidRDefault="00732B80" w:rsidP="00732B80">
      <w:pPr>
        <w:pStyle w:val="1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 —  планировать занятия физическими упражнениями в режиме дня, организовывать отдых и досуг с использованием средств физической культуры; </w:t>
      </w:r>
    </w:p>
    <w:p w:rsidR="00732B80" w:rsidRPr="00732B80" w:rsidRDefault="00732B80" w:rsidP="00732B80">
      <w:pPr>
        <w:pStyle w:val="1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 — излагать факты истории развития настольного тенниса, характеризовать её роль и значение в жизнедеятельности человека; </w:t>
      </w:r>
    </w:p>
    <w:p w:rsidR="00732B80" w:rsidRPr="00732B80" w:rsidRDefault="00732B80" w:rsidP="00732B80">
      <w:pPr>
        <w:pStyle w:val="1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 —  представлять занятия настольным теннисом как средство укрепления здоровья, физического развития и физической подготовки человека; </w:t>
      </w:r>
    </w:p>
    <w:p w:rsidR="00732B80" w:rsidRPr="00732B80" w:rsidRDefault="00732B80" w:rsidP="00732B80">
      <w:pPr>
        <w:pStyle w:val="1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—  измерять (познавать) индивидуальные показатели физического развития (длину и массу тела), развития основных физических качеств; </w:t>
      </w:r>
    </w:p>
    <w:p w:rsidR="00732B80" w:rsidRPr="00732B80" w:rsidRDefault="00732B80" w:rsidP="00732B80">
      <w:pPr>
        <w:pStyle w:val="1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 </w:t>
      </w:r>
    </w:p>
    <w:p w:rsidR="00732B80" w:rsidRPr="00732B80" w:rsidRDefault="00732B80" w:rsidP="00732B80">
      <w:pPr>
        <w:pStyle w:val="1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</w:t>
      </w:r>
    </w:p>
    <w:p w:rsidR="00732B80" w:rsidRPr="00732B80" w:rsidRDefault="00732B80" w:rsidP="00732B80">
      <w:pPr>
        <w:pStyle w:val="1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 —  организовывать и проводить со сверстниками подвижные игры и элементы соревнований, осуществлять их объективное судейство; </w:t>
      </w:r>
    </w:p>
    <w:p w:rsidR="00732B80" w:rsidRPr="00732B80" w:rsidRDefault="00732B80" w:rsidP="00732B80">
      <w:pPr>
        <w:pStyle w:val="1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 —  бережно обращаться с инвентарём и оборудованием, соблюдать требования техники безопасности к местам проведения занятий; </w:t>
      </w:r>
    </w:p>
    <w:p w:rsidR="00732B80" w:rsidRPr="00732B80" w:rsidRDefault="00732B80" w:rsidP="00732B80">
      <w:pPr>
        <w:pStyle w:val="1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 —  организовывать и проводить занятия  с разной целевой направленностью, подбирать для них физические упражнения и выполнять их с заданной дозировкой нагрузки; </w:t>
      </w:r>
    </w:p>
    <w:p w:rsidR="00732B80" w:rsidRPr="00732B80" w:rsidRDefault="00732B80" w:rsidP="00732B80">
      <w:pPr>
        <w:pStyle w:val="1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 — характеризовать физическую нагрузку по показателю частоты пульса, регулировать её напряжённость во время занятий по развитию физических качеств; </w:t>
      </w:r>
    </w:p>
    <w:p w:rsidR="00732B80" w:rsidRPr="00732B80" w:rsidRDefault="00732B80" w:rsidP="00732B80">
      <w:pPr>
        <w:pStyle w:val="1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 —  взаимодействовать со сверстниками по правилам проведения подвижных игр и соревнований; </w:t>
      </w:r>
    </w:p>
    <w:p w:rsidR="00732B80" w:rsidRPr="00732B80" w:rsidRDefault="00732B80" w:rsidP="00732B80">
      <w:pPr>
        <w:pStyle w:val="1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—  в доступной форме объяснять правила (технику) выполнения двигательных действий, анализировать и находить ошибки, эффективно их исправлять; </w:t>
      </w:r>
    </w:p>
    <w:p w:rsidR="00732B80" w:rsidRPr="00732B80" w:rsidRDefault="00732B80" w:rsidP="00732B80">
      <w:pPr>
        <w:pStyle w:val="1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 —  подавать строевые команды, вести подсчёт при выполнении общеразвивающих упражнений; </w:t>
      </w:r>
    </w:p>
    <w:p w:rsidR="00732B80" w:rsidRPr="00732B80" w:rsidRDefault="00732B80" w:rsidP="00732B80">
      <w:pPr>
        <w:pStyle w:val="1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 —  находить отличительные особенности в выполнении двигательного действия разными учениками, выделять отличительные признаки и элементы; </w:t>
      </w:r>
    </w:p>
    <w:p w:rsidR="00732B80" w:rsidRPr="00732B80" w:rsidRDefault="00732B80" w:rsidP="00732B80">
      <w:pPr>
        <w:pStyle w:val="1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—  находить отличительные особенности в выполнении двигательного действия разными учениками, выделять отличительные признаки и элементы; </w:t>
      </w:r>
    </w:p>
    <w:p w:rsidR="00732B80" w:rsidRPr="00732B80" w:rsidRDefault="00732B80" w:rsidP="00732B80">
      <w:pPr>
        <w:pStyle w:val="1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lastRenderedPageBreak/>
        <w:t xml:space="preserve"> —  выполнять акробатические и гимнастические комбинации на необходимом </w:t>
      </w:r>
      <w:proofErr w:type="gramStart"/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>техничном уровне</w:t>
      </w:r>
      <w:proofErr w:type="gramEnd"/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, характеризовать признаки техничного исполнения; </w:t>
      </w:r>
    </w:p>
    <w:p w:rsidR="00732B80" w:rsidRPr="00732B80" w:rsidRDefault="00732B80" w:rsidP="00732B80">
      <w:pPr>
        <w:pStyle w:val="1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 — выполнять технические действия из базовых видов спорта, применять их в игровой и соревновательной деятельности; </w:t>
      </w:r>
    </w:p>
    <w:p w:rsidR="00732B80" w:rsidRPr="00732B80" w:rsidRDefault="00732B80" w:rsidP="00732B80">
      <w:pPr>
        <w:pStyle w:val="1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 — 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480610" w:rsidRPr="00480610" w:rsidRDefault="00480610" w:rsidP="00480610">
      <w:p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-540" w:right="6"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80610">
        <w:rPr>
          <w:rFonts w:ascii="Times New Roman" w:hAnsi="Times New Roman" w:cs="Times New Roman"/>
          <w:b/>
          <w:sz w:val="28"/>
          <w:szCs w:val="28"/>
        </w:rPr>
        <w:t xml:space="preserve">Формы подведения итогов: </w:t>
      </w:r>
      <w:r w:rsidRPr="00480610">
        <w:rPr>
          <w:rFonts w:ascii="Times New Roman" w:hAnsi="Times New Roman" w:cs="Times New Roman"/>
          <w:sz w:val="28"/>
          <w:szCs w:val="28"/>
        </w:rPr>
        <w:t>соревнования</w:t>
      </w:r>
      <w:r w:rsidRPr="0048061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80610" w:rsidRPr="00480610" w:rsidRDefault="00480610" w:rsidP="0048061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80610" w:rsidRPr="00480610" w:rsidRDefault="00480610" w:rsidP="00480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610" w:rsidRPr="00480610" w:rsidRDefault="00480610" w:rsidP="00480610">
      <w:pPr>
        <w:spacing w:after="0" w:line="240" w:lineRule="auto"/>
        <w:ind w:left="-54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610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480610" w:rsidRPr="00480610" w:rsidRDefault="00480610" w:rsidP="00480610">
      <w:pPr>
        <w:spacing w:after="0" w:line="240" w:lineRule="auto"/>
        <w:ind w:left="-540" w:firstLine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40"/>
        <w:gridCol w:w="1260"/>
        <w:gridCol w:w="948"/>
        <w:gridCol w:w="1212"/>
        <w:gridCol w:w="1260"/>
      </w:tblGrid>
      <w:tr w:rsidR="00480610" w:rsidRPr="00480610" w:rsidTr="00480610">
        <w:trPr>
          <w:trHeight w:val="323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F63E35" w:rsidRDefault="00480610" w:rsidP="00F63E35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F63E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80610" w:rsidRPr="00F63E35" w:rsidRDefault="00480610" w:rsidP="00F63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proofErr w:type="gramStart"/>
            <w:r w:rsidRPr="00F63E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63E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F63E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F63E35" w:rsidRDefault="00480610" w:rsidP="00F63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F63E35">
              <w:rPr>
                <w:rFonts w:ascii="Times New Roman" w:hAnsi="Times New Roman" w:cs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F63E35" w:rsidRDefault="00480610" w:rsidP="00F63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F63E35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480610" w:rsidRPr="00480610" w:rsidTr="00480610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10" w:rsidRPr="00F63E35" w:rsidRDefault="00480610" w:rsidP="00F63E35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10" w:rsidRPr="00F63E35" w:rsidRDefault="00480610" w:rsidP="00F63E35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F63E35" w:rsidRDefault="00480610" w:rsidP="00F63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F63E35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F63E35" w:rsidRDefault="00480610" w:rsidP="00F63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F63E35">
              <w:rPr>
                <w:rFonts w:ascii="Times New Roman" w:hAnsi="Times New Roman" w:cs="Times New Roman"/>
                <w:sz w:val="28"/>
                <w:szCs w:val="28"/>
              </w:rPr>
              <w:t>2 год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F63E35" w:rsidRDefault="00480610" w:rsidP="00F63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F63E35">
              <w:rPr>
                <w:rFonts w:ascii="Times New Roman" w:hAnsi="Times New Roman" w:cs="Times New Roman"/>
                <w:sz w:val="28"/>
                <w:szCs w:val="28"/>
              </w:rPr>
              <w:t>3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F63E35" w:rsidRDefault="00480610" w:rsidP="00F63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F63E35">
              <w:rPr>
                <w:rFonts w:ascii="Times New Roman" w:hAnsi="Times New Roman" w:cs="Times New Roman"/>
                <w:sz w:val="28"/>
                <w:szCs w:val="28"/>
              </w:rPr>
              <w:t>4 год</w:t>
            </w:r>
          </w:p>
        </w:tc>
      </w:tr>
      <w:tr w:rsidR="00E66D82" w:rsidRPr="00480610" w:rsidTr="004806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2" w:rsidRPr="00F63E35" w:rsidRDefault="00E66D82" w:rsidP="00F63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F63E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2" w:rsidRPr="00E66D82" w:rsidRDefault="00E66D82" w:rsidP="004003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D82">
              <w:rPr>
                <w:rFonts w:ascii="Times New Roman" w:hAnsi="Times New Roman" w:cs="Times New Roman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2" w:rsidRPr="00F63E35" w:rsidRDefault="00E66D82" w:rsidP="004003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2" w:rsidRPr="00F63E35" w:rsidRDefault="00E66D82" w:rsidP="004003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2" w:rsidRPr="00F63E35" w:rsidRDefault="00E66D82" w:rsidP="004003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2" w:rsidRPr="00F63E35" w:rsidRDefault="00E66D82" w:rsidP="004003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</w:tr>
      <w:tr w:rsidR="00E66D82" w:rsidRPr="00480610" w:rsidTr="004806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2" w:rsidRPr="00F63E35" w:rsidRDefault="00E66D82" w:rsidP="00F63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F63E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2" w:rsidRPr="00F63E35" w:rsidRDefault="00E66D82" w:rsidP="004003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E35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2" w:rsidRPr="00F63E35" w:rsidRDefault="00E66D82" w:rsidP="004003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2" w:rsidRPr="00F63E35" w:rsidRDefault="00E66D82" w:rsidP="004003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2" w:rsidRPr="00F63E35" w:rsidRDefault="00E66D82" w:rsidP="004003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2" w:rsidRPr="00F63E35" w:rsidRDefault="00E66D82" w:rsidP="004003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11</w:t>
            </w:r>
          </w:p>
        </w:tc>
      </w:tr>
      <w:tr w:rsidR="00E66D82" w:rsidRPr="00480610" w:rsidTr="004806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2" w:rsidRPr="00F63E35" w:rsidRDefault="00E66D82" w:rsidP="00F63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F63E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2" w:rsidRPr="00F63E35" w:rsidRDefault="00E66D82" w:rsidP="004003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E35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2" w:rsidRPr="00F63E35" w:rsidRDefault="00DC7D0E" w:rsidP="004003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2" w:rsidRPr="00F63E35" w:rsidRDefault="00E66D82" w:rsidP="004003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2" w:rsidRPr="00F63E35" w:rsidRDefault="00E66D82" w:rsidP="004003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2" w:rsidRPr="00F63E35" w:rsidRDefault="00E66D82" w:rsidP="004003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18</w:t>
            </w:r>
          </w:p>
        </w:tc>
      </w:tr>
      <w:tr w:rsidR="00E66D82" w:rsidRPr="00480610" w:rsidTr="004806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2" w:rsidRPr="00F63E35" w:rsidRDefault="00E66D82" w:rsidP="00F63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F63E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2" w:rsidRPr="00F63E35" w:rsidRDefault="00E66D82" w:rsidP="004003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E35">
              <w:rPr>
                <w:rFonts w:ascii="Times New Roman" w:hAnsi="Times New Roman" w:cs="Times New Roman"/>
                <w:sz w:val="28"/>
                <w:szCs w:val="28"/>
              </w:rPr>
              <w:t>Соревнования.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2" w:rsidRPr="00F63E35" w:rsidRDefault="00DC7D0E" w:rsidP="004003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2" w:rsidRPr="00F63E35" w:rsidRDefault="00E66D82" w:rsidP="004003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2" w:rsidRPr="00F63E35" w:rsidRDefault="00E66D82" w:rsidP="004003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2" w:rsidRPr="00F63E35" w:rsidRDefault="00E66D82" w:rsidP="004003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4</w:t>
            </w:r>
          </w:p>
        </w:tc>
      </w:tr>
      <w:tr w:rsidR="00E66D82" w:rsidRPr="00480610" w:rsidTr="004806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82" w:rsidRPr="00F63E35" w:rsidRDefault="00E66D82" w:rsidP="00F63E3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2" w:rsidRPr="00F63E35" w:rsidRDefault="00E66D82" w:rsidP="004003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E3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2" w:rsidRPr="00F63E35" w:rsidRDefault="00E66D82" w:rsidP="004003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F63E3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2" w:rsidRPr="00F63E35" w:rsidRDefault="00E66D82" w:rsidP="004003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F63E3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2" w:rsidRPr="00F63E35" w:rsidRDefault="00E66D82" w:rsidP="004003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F63E3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82" w:rsidRPr="00F63E35" w:rsidRDefault="00E66D82" w:rsidP="004003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F63E3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480610" w:rsidRPr="00480610" w:rsidRDefault="00480610" w:rsidP="00480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610" w:rsidRPr="00480610" w:rsidRDefault="00480610" w:rsidP="00480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610" w:rsidRPr="00480610" w:rsidRDefault="00480610" w:rsidP="004806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610">
        <w:rPr>
          <w:rFonts w:ascii="Times New Roman" w:hAnsi="Times New Roman" w:cs="Times New Roman"/>
          <w:b/>
          <w:bCs/>
          <w:sz w:val="28"/>
          <w:szCs w:val="28"/>
        </w:rPr>
        <w:t>Учебно - тематический план</w:t>
      </w:r>
    </w:p>
    <w:p w:rsidR="00480610" w:rsidRPr="00480610" w:rsidRDefault="00480610" w:rsidP="004806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610">
        <w:rPr>
          <w:rFonts w:ascii="Times New Roman" w:hAnsi="Times New Roman" w:cs="Times New Roman"/>
          <w:b/>
          <w:bCs/>
          <w:sz w:val="28"/>
          <w:szCs w:val="28"/>
        </w:rPr>
        <w:t>1-й год обучения</w:t>
      </w:r>
    </w:p>
    <w:p w:rsidR="00480610" w:rsidRPr="00480610" w:rsidRDefault="00480610" w:rsidP="004806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3"/>
        <w:gridCol w:w="906"/>
        <w:gridCol w:w="1063"/>
        <w:gridCol w:w="1299"/>
        <w:gridCol w:w="971"/>
        <w:gridCol w:w="971"/>
      </w:tblGrid>
      <w:tr w:rsidR="00480610" w:rsidRPr="00480610" w:rsidTr="00A2748C">
        <w:trPr>
          <w:trHeight w:val="4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480610" w:rsidRPr="00480610" w:rsidTr="00A2748C">
        <w:trPr>
          <w:trHeight w:val="4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10" w:rsidRPr="00480610" w:rsidRDefault="00480610" w:rsidP="00480610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10" w:rsidRPr="00480610" w:rsidRDefault="00480610" w:rsidP="00480610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10" w:rsidRPr="00480610" w:rsidRDefault="00480610" w:rsidP="00480610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План.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Факт.</w:t>
            </w:r>
          </w:p>
        </w:tc>
      </w:tr>
      <w:tr w:rsidR="00480610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E66D82" w:rsidRDefault="00E66D82" w:rsidP="00E66D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E66D8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 xml:space="preserve">Вводный урок по настольному теннису, Т.Б.  инструктаж, обзор настольного тенниса, </w:t>
            </w:r>
            <w:r w:rsidRPr="00E66D82"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гигиенические требования </w:t>
            </w:r>
            <w:proofErr w:type="gramStart"/>
            <w:r w:rsidRPr="00E66D8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66D82">
              <w:rPr>
                <w:rFonts w:ascii="Times New Roman" w:hAnsi="Times New Roman" w:cs="Times New Roman"/>
                <w:sz w:val="28"/>
                <w:szCs w:val="28"/>
              </w:rPr>
              <w:t xml:space="preserve"> занимающимся спортом.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E66D82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480610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ED22D7" w:rsidP="00480610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 xml:space="preserve">Изучение элементов стола и ракетки.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ED22D7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480610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ED22D7" w:rsidP="00480610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Изучение плоскостей вращения мяча.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ED22D7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480610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ED22D7" w:rsidP="00480610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Изучение хваток.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ED22D7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480610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ED22D7" w:rsidP="00480610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Изучение выпадов.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ED22D7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480610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ED22D7" w:rsidP="00480610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Передвижения игрока приставными шагами.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ED22D7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A2748C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 xml:space="preserve">Совершенствование выпадов, хваток, передвижения. Обучение </w:t>
            </w: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lastRenderedPageBreak/>
              <w:t>подачи.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003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A2748C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Совершенствование выпадов, хваток, передвижения. Обучение подачи.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003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A2748C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Совершенствование выпадов, хваток, передвижения. Обучение подачи.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A2748C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Обучение техники подачи прямым ударом, совершенствование плоскостей вращения мяча.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A2748C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Обучение техники подачи прямым ударом, совершенствование плоскостей вращения мяча.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A2748C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Обучение техники подачи прямым ударом, совершенствование плоскостей вращения мяча.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003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A2748C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Игра-подача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003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A2748C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Обучение подачи «Маятник»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003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A2748C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Обучение подачи «Маятник»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003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A2748C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Учебная игра с элементами подач.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003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A2748C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Обучение подачи «Веер», Совершенствование техники подачи «Маятник».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003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A2748C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Обучение подачи «Веер», Совершенствование техники подачи «Маятник».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003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A2748C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Совершенствование подачи «Маятник», «Веер», техника отскока мяча в игре.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003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A2748C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0038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Совершенствование подачи «Маятник», «Веер», техника отскока мяча в игре.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003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A2748C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0038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Учебная игра с изученными элементами.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003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A2748C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Обучение техники «срезка» мяча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003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A2748C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Обучение техники «срезка» мяча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003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A2748C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Совершенствование техники «срезки» в игре.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003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A2748C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 xml:space="preserve">Совершенствование техники «срезки» слева, справа. Игра с </w:t>
            </w: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lastRenderedPageBreak/>
              <w:t>применением срезки.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003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A2748C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Совершенствование техники «срезки» слева, справа. Игра с применением срезки.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003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A2748C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Совершенствование техники движения ногами, руками в игре, техника подач.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003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A2748C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Совершенствование техники движения ногами, руками в игре, техника подач.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003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A2748C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Совершенствование техники постановки руки в игре, расстояние до стола, высота отскока мяча.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003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A2748C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Учебная игра с ранее изученными элементами.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003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A2748C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Учебная игра с ранее изученными элементами.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003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A2748C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Учебная игра с ранее изученными элементами.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003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A2748C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Соревнования.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A2748C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33ч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8C" w:rsidRPr="00480610" w:rsidRDefault="00A2748C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480610" w:rsidRPr="00480610" w:rsidRDefault="00480610" w:rsidP="004806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610">
        <w:rPr>
          <w:rFonts w:ascii="Times New Roman" w:hAnsi="Times New Roman" w:cs="Times New Roman"/>
          <w:b/>
          <w:bCs/>
          <w:sz w:val="28"/>
          <w:szCs w:val="28"/>
        </w:rPr>
        <w:t>Учебно - тематический план</w:t>
      </w:r>
    </w:p>
    <w:p w:rsidR="00480610" w:rsidRPr="00480610" w:rsidRDefault="00480610" w:rsidP="004806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610">
        <w:rPr>
          <w:rFonts w:ascii="Times New Roman" w:hAnsi="Times New Roman" w:cs="Times New Roman"/>
          <w:b/>
          <w:bCs/>
          <w:sz w:val="28"/>
          <w:szCs w:val="28"/>
        </w:rPr>
        <w:t>2-й год обучения</w:t>
      </w:r>
    </w:p>
    <w:p w:rsidR="00480610" w:rsidRPr="00480610" w:rsidRDefault="00480610" w:rsidP="0048061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80610" w:rsidRPr="00480610" w:rsidRDefault="00480610" w:rsidP="004806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355"/>
        <w:gridCol w:w="987"/>
        <w:gridCol w:w="1022"/>
        <w:gridCol w:w="1306"/>
        <w:gridCol w:w="903"/>
        <w:gridCol w:w="890"/>
      </w:tblGrid>
      <w:tr w:rsidR="00480610" w:rsidRPr="00480610" w:rsidTr="00A2748C">
        <w:trPr>
          <w:trHeight w:val="4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480610" w:rsidRPr="00480610" w:rsidTr="00A2748C">
        <w:trPr>
          <w:trHeight w:val="4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10" w:rsidRPr="00480610" w:rsidRDefault="00480610" w:rsidP="00480610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10" w:rsidRPr="00480610" w:rsidRDefault="00480610" w:rsidP="00480610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10" w:rsidRPr="00480610" w:rsidRDefault="00480610" w:rsidP="00480610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План.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Факт.</w:t>
            </w:r>
          </w:p>
        </w:tc>
      </w:tr>
      <w:tr w:rsidR="00480610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A2748C" w:rsidP="004806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E66D8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 xml:space="preserve">Вводный урок по настольному теннису, Т.Б.  инструктаж, обзор настольного тенниса, </w:t>
            </w:r>
            <w:r w:rsidRPr="00E66D82"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гигиенические требования </w:t>
            </w:r>
            <w:proofErr w:type="gramStart"/>
            <w:r w:rsidRPr="00E66D8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66D82">
              <w:rPr>
                <w:rFonts w:ascii="Times New Roman" w:hAnsi="Times New Roman" w:cs="Times New Roman"/>
                <w:sz w:val="28"/>
                <w:szCs w:val="28"/>
              </w:rPr>
              <w:t xml:space="preserve"> занимающимся спортом.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304565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480610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A2748C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 xml:space="preserve">Изучение вращения мяча в «накате». Обучение техники «наката» слева, справа.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480610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A2748C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Совершенствование техники «наката», применение в игре.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480610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A2748C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Совершенствование техники «наката», применение в игре.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480610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A2748C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Занятия по совершенствованию подач, срезок, накатов.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480610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A2748C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Занятия по совершенствованию подач, срезок, накатов.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480610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A2748C" w:rsidP="00EE5CB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Занятия по совершенствованию подач, срезок, накатов.</w:t>
            </w:r>
            <w:r w:rsidR="00EE5CB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480610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EE5CB9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Учебная игра по совершенствованию изученных элементов в игре в теннис.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480610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EE5CB9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Соревнования.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480610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EE5CB9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Учебная игра по совершенствованию изученных элементов в игре в теннис.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480610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EE5CB9" w:rsidP="00EE5CB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Учебная игра по совершенствованию изученных элементов в игре в теннис.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EE5CB9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0038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Изучение техники вращения мяча и движение руки в элементе «подставка».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EE5CB9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Изучение техники вращения мяча и движение руки в элементе «подставка».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EE5CB9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Применение «подставки» в игре.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EE5CB9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Применение «подставки» в игре.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EE5CB9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Соревнования.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EE5CB9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Изучение техники выполнения «подставка» слева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EE5CB9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Изучение техники выполнения «подставка» справа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EE5CB9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EE5CB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Занятия по совершенствованию техники элемента «подставка» слева, справа.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EE5CB9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Занятия по совершенствованию техники элемента «подставка» слева, справа.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EE5CB9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EE5CB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Изучение техники элемента «подрезка», движение руки, ракетки, ног.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EE5CB9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Изучение техники элемента «подрезка», движение руки, ракетки, ног.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EE5CB9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0038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Применение элемента «подрезка» в игре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EE5CB9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0038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Применение элемента «подрезка» в игре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EE5CB9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 xml:space="preserve">Совершенствование изученных </w:t>
            </w: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lastRenderedPageBreak/>
              <w:t>элементов в игре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EE5CB9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Соревнования.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EE5CB9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304565" w:rsidP="0030456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Изучение технического приёма «свеча».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EE5CB9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304565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Совершенствование технического приёма «свеча» в игре.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EE5CB9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304565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Совершенствование технического приёма «свеча» в игре.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EE5CB9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400389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Занятие с применением изучаемым приёмом «свеча».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EE5CB9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304565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Занятие с применением изучаемым приёмом «свеча».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EE5CB9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304565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Учебная игра для совершенствования учебных элементов.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EE5CB9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304565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Учебная игра для совершенствования учебных элементов.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EE5CB9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Соревнования.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EE5CB9" w:rsidRPr="00480610" w:rsidTr="00A27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34ч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304565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9" w:rsidRPr="00480610" w:rsidRDefault="00304565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EE5CB9" w:rsidRPr="0048061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9" w:rsidRPr="00480610" w:rsidRDefault="00EE5CB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480610" w:rsidRPr="00480610" w:rsidRDefault="00480610" w:rsidP="00480610">
      <w:pPr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</w:p>
    <w:p w:rsidR="00480610" w:rsidRDefault="00480610" w:rsidP="0048061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4565" w:rsidRPr="00480610" w:rsidRDefault="00304565" w:rsidP="0048061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80610" w:rsidRPr="00480610" w:rsidRDefault="00480610" w:rsidP="004806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610">
        <w:rPr>
          <w:rFonts w:ascii="Times New Roman" w:hAnsi="Times New Roman" w:cs="Times New Roman"/>
          <w:b/>
          <w:bCs/>
          <w:sz w:val="28"/>
          <w:szCs w:val="28"/>
        </w:rPr>
        <w:t>Учебно - тематический план</w:t>
      </w:r>
    </w:p>
    <w:p w:rsidR="00480610" w:rsidRPr="00480610" w:rsidRDefault="00480610" w:rsidP="004806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610">
        <w:rPr>
          <w:rFonts w:ascii="Times New Roman" w:hAnsi="Times New Roman" w:cs="Times New Roman"/>
          <w:b/>
          <w:bCs/>
          <w:sz w:val="28"/>
          <w:szCs w:val="28"/>
        </w:rPr>
        <w:t>3-й год обучения</w:t>
      </w:r>
    </w:p>
    <w:p w:rsidR="00480610" w:rsidRPr="00480610" w:rsidRDefault="00480610" w:rsidP="004806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0610" w:rsidRPr="00480610" w:rsidRDefault="00480610" w:rsidP="004806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"/>
        <w:gridCol w:w="3759"/>
        <w:gridCol w:w="1018"/>
        <w:gridCol w:w="1022"/>
        <w:gridCol w:w="1310"/>
        <w:gridCol w:w="979"/>
        <w:gridCol w:w="979"/>
      </w:tblGrid>
      <w:tr w:rsidR="00480610" w:rsidRPr="00480610" w:rsidTr="00480610">
        <w:trPr>
          <w:trHeight w:val="413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480610" w:rsidRPr="00480610" w:rsidTr="00480610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10" w:rsidRPr="00480610" w:rsidRDefault="00480610" w:rsidP="00480610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10" w:rsidRPr="00480610" w:rsidRDefault="00480610" w:rsidP="00480610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10" w:rsidRPr="00480610" w:rsidRDefault="00480610" w:rsidP="00480610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План.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Факт.</w:t>
            </w:r>
          </w:p>
        </w:tc>
      </w:tr>
      <w:tr w:rsidR="00480610" w:rsidRPr="00480610" w:rsidTr="00480610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A2748C" w:rsidP="004806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E66D8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 xml:space="preserve">Вводный урок по настольному теннису, Т.Б.  инструктаж, обзор настольного тенниса, </w:t>
            </w:r>
            <w:r w:rsidRPr="00E66D82"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гигиенические требования </w:t>
            </w:r>
            <w:proofErr w:type="gramStart"/>
            <w:r w:rsidRPr="00E66D8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66D82">
              <w:rPr>
                <w:rFonts w:ascii="Times New Roman" w:hAnsi="Times New Roman" w:cs="Times New Roman"/>
                <w:sz w:val="28"/>
                <w:szCs w:val="28"/>
              </w:rPr>
              <w:t xml:space="preserve"> занимающимся спортом.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480610" w:rsidRPr="00480610" w:rsidTr="00480610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00389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Учебная игра для совершенствования учебных элементов.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480610" w:rsidRPr="00480610" w:rsidTr="00480610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00389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Изучение элемента «топ-спин».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480610" w:rsidRPr="00480610" w:rsidTr="00480610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6C4B7B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Изучение элемента «</w:t>
            </w:r>
            <w:r w:rsidR="0040038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топ-спин» справа, слева.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480610" w:rsidRPr="00480610" w:rsidTr="00480610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6C4B7B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Совершенствование  «</w:t>
            </w:r>
            <w:r w:rsidR="0040038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топ-спина» в игре.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480610" w:rsidRPr="00480610" w:rsidTr="00480610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00389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Занятия для совершенствования ранее изученных элементов.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480610" w:rsidRPr="00480610" w:rsidTr="00480610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00389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Занятия для совершенствования ранее изученных элементов.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480610" w:rsidRPr="00480610" w:rsidTr="00480610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00389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Занятия для совершенствования ранее изученных элементов.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466FD" w:rsidRPr="00480610" w:rsidTr="00480610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0038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Соревнования.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466FD" w:rsidRPr="00480610" w:rsidTr="00480610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400389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Подача «двойника», прием сложных подач атакующими ударами, «подставкой», «подрезкой».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466FD" w:rsidRPr="00480610" w:rsidTr="00480610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400389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Подача «двойника», прием сложных подач атакующими ударами, «подставкой», «подрезкой».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466FD" w:rsidRPr="00480610" w:rsidTr="00480610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400389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Подача «двойника», прием сложных подач атакующими ударами, «подставкой», «подрезкой».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466FD" w:rsidRPr="00480610" w:rsidTr="00480610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400389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Совершенствование подач различной длины, направлений.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466FD" w:rsidRPr="00480610" w:rsidTr="00480610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400389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Совершенствование подач различной длины, направлений.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466FD" w:rsidRPr="00480610" w:rsidTr="00480610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400389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Совершенствование подач различной длины, направлений.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466FD" w:rsidRPr="00480610" w:rsidTr="00480610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0038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Соревнования.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466FD" w:rsidRPr="00480610" w:rsidTr="00480610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400389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 xml:space="preserve">Выполнение серийных ударов: удары «отката» справа (слева)  по диагонали и </w:t>
            </w:r>
            <w:proofErr w:type="gramStart"/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по</w:t>
            </w:r>
            <w:proofErr w:type="gramEnd"/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 xml:space="preserve"> прямой.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466FD" w:rsidRPr="00480610" w:rsidTr="00480610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400389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 xml:space="preserve">Выполнение серийных ударов: удары «отката» справа (слева)  по диагонали и </w:t>
            </w:r>
            <w:proofErr w:type="gramStart"/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по</w:t>
            </w:r>
            <w:proofErr w:type="gramEnd"/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 xml:space="preserve"> прямой.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466FD" w:rsidRPr="00480610" w:rsidTr="00480610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400389" w:rsidP="0040038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Удары «накат»</w:t>
            </w:r>
            <w:r w:rsidR="006C4B7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 xml:space="preserve"> справа (слева) по диагонали и </w:t>
            </w:r>
            <w:proofErr w:type="gramStart"/>
            <w:r w:rsidR="006C4B7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по</w:t>
            </w:r>
            <w:proofErr w:type="gramEnd"/>
            <w:r w:rsidR="006C4B7B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 xml:space="preserve"> прямой.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466FD" w:rsidRPr="00480610" w:rsidTr="00480610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6C4B7B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 xml:space="preserve">Удары «накат» справа (слева) по диагонали и </w:t>
            </w:r>
            <w:proofErr w:type="gramStart"/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по</w:t>
            </w:r>
            <w:proofErr w:type="gramEnd"/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 xml:space="preserve"> прямой.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466FD" w:rsidRPr="00480610" w:rsidTr="00480610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6C4B7B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Сочетание ударов «накат» справа и слева в левый угол стола.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466FD" w:rsidRPr="00480610" w:rsidTr="00480610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6C4B7B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Сочетание ударов «накат» справа и слева в левый угол стола.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466FD" w:rsidRPr="00480610" w:rsidTr="00480610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6C4B7B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Подача справа и слева разученными ударами с завершением комбинаций  атакующими ударами «топ-спин», и «накат».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466FD" w:rsidRPr="00480610" w:rsidTr="00480610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6C4B7B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Подача справа и слева разученными ударами с завершением комбинаций  атакующими ударами «топ-спин», и «накат».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466FD" w:rsidRPr="00480610" w:rsidTr="00480610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6C4B7B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Подача справа и слева разученными ударами с завершением комбинаций  атакующими ударами «топ-спин», и «накат».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466FD" w:rsidRPr="00480610" w:rsidTr="00480610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0038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Соревнования.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466FD" w:rsidRPr="00480610" w:rsidTr="00480610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4A20B0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 xml:space="preserve">Повышение точности ударов и </w:t>
            </w:r>
            <w:proofErr w:type="gramStart"/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контр ударов</w:t>
            </w:r>
            <w:proofErr w:type="gramEnd"/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 xml:space="preserve"> слева и справа, изменяя направление и длину полета мяча.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466FD" w:rsidRPr="00480610" w:rsidTr="00480610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4A20B0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 xml:space="preserve">Повышение точности ударов и </w:t>
            </w:r>
            <w:proofErr w:type="gramStart"/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контр ударов</w:t>
            </w:r>
            <w:proofErr w:type="gramEnd"/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 xml:space="preserve"> слева и справа, изменяя направление и длину полета мяча.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466FD" w:rsidRPr="00480610" w:rsidTr="00480610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4A20B0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 xml:space="preserve">Повышение точности ударов и </w:t>
            </w:r>
            <w:proofErr w:type="gramStart"/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контр ударов</w:t>
            </w:r>
            <w:proofErr w:type="gramEnd"/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 xml:space="preserve"> слева и справа, изменяя направление и длину полета мяча.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466FD" w:rsidRPr="00480610" w:rsidTr="00480610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4A20B0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 xml:space="preserve">Повышение точности ударов и </w:t>
            </w:r>
            <w:proofErr w:type="gramStart"/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контр ударов</w:t>
            </w:r>
            <w:proofErr w:type="gramEnd"/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 xml:space="preserve"> слева и справа, изменяя направление и длину полета мяча.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466FD" w:rsidRPr="00480610" w:rsidTr="00480610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6C4B7B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Учебная игра для совершенствования учебных элементов.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466FD" w:rsidRPr="00480610" w:rsidTr="00480610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6C4B7B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 xml:space="preserve">Учебная игра для </w:t>
            </w: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lastRenderedPageBreak/>
              <w:t>совершенствования учебных элементов.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466FD" w:rsidRPr="00480610" w:rsidTr="00480610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6C4B7B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Учебная игра для совершенствования учебных элементов.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466FD" w:rsidRPr="00480610" w:rsidTr="00400389">
        <w:trPr>
          <w:trHeight w:val="45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6C4B7B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Соревнования.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466FD" w:rsidRPr="00480610" w:rsidTr="00480610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34ч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40038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40038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7466FD" w:rsidRPr="0048061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480610" w:rsidRPr="00480610" w:rsidRDefault="00480610" w:rsidP="004806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80610">
        <w:rPr>
          <w:rFonts w:ascii="Times New Roman" w:hAnsi="Times New Roman" w:cs="Times New Roman"/>
          <w:b/>
          <w:bCs/>
          <w:sz w:val="28"/>
          <w:szCs w:val="28"/>
        </w:rPr>
        <w:t>Учебно</w:t>
      </w:r>
      <w:proofErr w:type="spellEnd"/>
      <w:r w:rsidRPr="00480610">
        <w:rPr>
          <w:rFonts w:ascii="Times New Roman" w:hAnsi="Times New Roman" w:cs="Times New Roman"/>
          <w:b/>
          <w:bCs/>
          <w:sz w:val="28"/>
          <w:szCs w:val="28"/>
        </w:rPr>
        <w:t xml:space="preserve"> - тематический план</w:t>
      </w:r>
    </w:p>
    <w:p w:rsidR="00480610" w:rsidRPr="00480610" w:rsidRDefault="00480610" w:rsidP="004806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610">
        <w:rPr>
          <w:rFonts w:ascii="Times New Roman" w:hAnsi="Times New Roman" w:cs="Times New Roman"/>
          <w:b/>
          <w:bCs/>
          <w:sz w:val="28"/>
          <w:szCs w:val="28"/>
        </w:rPr>
        <w:t>4-й год обучения</w:t>
      </w:r>
    </w:p>
    <w:p w:rsidR="00480610" w:rsidRPr="00480610" w:rsidRDefault="00480610" w:rsidP="00480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3586"/>
        <w:gridCol w:w="1013"/>
        <w:gridCol w:w="1182"/>
        <w:gridCol w:w="1331"/>
        <w:gridCol w:w="978"/>
        <w:gridCol w:w="978"/>
      </w:tblGrid>
      <w:tr w:rsidR="00480610" w:rsidRPr="00480610" w:rsidTr="00480610">
        <w:trPr>
          <w:trHeight w:val="413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480610" w:rsidRPr="00480610" w:rsidTr="00480610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10" w:rsidRPr="00480610" w:rsidRDefault="00480610" w:rsidP="00480610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10" w:rsidRPr="00480610" w:rsidRDefault="00480610" w:rsidP="00480610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10" w:rsidRPr="00480610" w:rsidRDefault="00480610" w:rsidP="00480610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План.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Факт.</w:t>
            </w:r>
          </w:p>
        </w:tc>
      </w:tr>
      <w:tr w:rsidR="00480610" w:rsidRPr="00480610" w:rsidTr="0048061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A2748C" w:rsidP="004806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E66D8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 xml:space="preserve">Вводный урок по настольному теннису, Т.Б.  инструктаж, обзор настольного тенниса, </w:t>
            </w:r>
            <w:r w:rsidRPr="00E66D82"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гигиенические требования </w:t>
            </w:r>
            <w:proofErr w:type="gramStart"/>
            <w:r w:rsidRPr="00E66D8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66D82">
              <w:rPr>
                <w:rFonts w:ascii="Times New Roman" w:hAnsi="Times New Roman" w:cs="Times New Roman"/>
                <w:sz w:val="28"/>
                <w:szCs w:val="28"/>
              </w:rPr>
              <w:t xml:space="preserve"> занимающимся спортом.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0038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480610" w:rsidRPr="00480610" w:rsidTr="0048061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6C4B7B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Учебная игра для совершенствования учебных элементов.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480610" w:rsidRPr="00480610" w:rsidTr="0048061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B85A0E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Совершенствование и усложнение серии  подач в сочетании с атакующими и защитными ударами.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480610" w:rsidRPr="00480610" w:rsidTr="0048061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B85A0E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Совершенствование и усложнение серии  подач в сочетании с атакующими и защитными ударами.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480610" w:rsidRPr="00480610" w:rsidTr="0048061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B85A0E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Сочетание и чередование сильно подрезных мячей с ударами «топ-спин»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480610" w:rsidRPr="00480610" w:rsidTr="0048061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B85A0E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Сочетание и чередование сильно подрезных мячей с ударами «топ-спин»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480610" w:rsidRPr="00480610" w:rsidTr="0048061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B85A0E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Совершенствование завершающих ударов с укороченными заторможенными мячами.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480610" w:rsidRPr="00480610" w:rsidTr="0048061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B85A0E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 xml:space="preserve">Совершенствование завершающих ударов с укороченными </w:t>
            </w: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lastRenderedPageBreak/>
              <w:t>заторможенными мячами.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10" w:rsidRPr="00480610" w:rsidRDefault="00480610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466FD" w:rsidRPr="00480610" w:rsidTr="0048061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0038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Соревнования.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466FD" w:rsidRPr="00480610" w:rsidTr="0048061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B85A0E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Тренировка различных финтов кистью рук.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466FD" w:rsidRPr="00480610" w:rsidTr="0048061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B85A0E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Тренировка различных финтов кистью рук.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466FD" w:rsidRPr="00480610" w:rsidTr="0048061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B85A0E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Тренировка различных финтов кистью рук.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466FD" w:rsidRPr="00480610" w:rsidTr="0048061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B85A0E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Тренировка различных финтов кистью рук.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466FD" w:rsidRPr="00480610" w:rsidTr="0048061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B85A0E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Совершенствование ударов по «свече», «подрезкой» против «подставок» и «подрезок».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466FD" w:rsidRPr="00480610" w:rsidTr="0048061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B85A0E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Совершенствование ударов по «свече», «подрезкой» против «подставок» и «подрезок».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466FD" w:rsidRPr="00480610" w:rsidTr="0048061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0038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Соревнования.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466FD" w:rsidRPr="00480610" w:rsidTr="0048061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B85A0E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Сложные передвижения на косые мячи, броски на отражение укороченных мячей после сильных ударов.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466FD" w:rsidRPr="00480610" w:rsidTr="0048061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B85A0E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Сложные передвижения на косые мячи, броски на отражение укороченных мячей после сильных ударов.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466FD" w:rsidRPr="00480610" w:rsidTr="0048061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B85A0E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Сложные передвижения на косые мячи, броски на отражение укороченных мячей после сильных ударов.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466FD" w:rsidRPr="00480610" w:rsidTr="0048061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B85A0E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  <w:t>Отражение ударов «топ-спин», «подставкой» и «подрезкой» и ударов справа и слева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466FD" w:rsidRPr="00480610" w:rsidTr="0048061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B85A0E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  <w:t>Отражение ударов «топ-спин», «подставкой» и «подрезкой» и ударов справа и слева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466FD" w:rsidRPr="00480610" w:rsidTr="0048061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B85A0E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 xml:space="preserve">Парные игры с различными партнерами и </w:t>
            </w: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lastRenderedPageBreak/>
              <w:t>противниками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466FD" w:rsidRPr="00480610" w:rsidTr="0048061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B85A0E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Парные игры с различными партнерами и противниками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466FD" w:rsidRPr="00480610" w:rsidTr="0048061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B85A0E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Парные игры с различными партнерами и противниками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466FD" w:rsidRPr="00480610" w:rsidTr="0048061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B85A0E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Парные игры с различными партнерами и противниками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466FD" w:rsidRPr="00480610" w:rsidTr="0048061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0038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Соревнования.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466FD" w:rsidRPr="00480610" w:rsidTr="0048061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B85A0E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Игры двумя мячами «накатами» слева и справа и в «крутиловку» втроем.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466FD" w:rsidRPr="00480610" w:rsidTr="0048061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B85A0E" w:rsidP="00B85A0E">
            <w:pPr>
              <w:widowControl w:val="0"/>
              <w:tabs>
                <w:tab w:val="left" w:pos="2355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Игры двумя мячами «накатами» слева и справа и в «крутиловку» втроем.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466FD" w:rsidRPr="00480610" w:rsidTr="0048061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B85A0E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Игры двумя мячами «накатами» слева и справа и в «крутиловку» втроем.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466FD" w:rsidRPr="00480610" w:rsidTr="0048061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B85A0E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Игры двумя мячами «накатами» слева и справа и в «крутиловку» втроем.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466FD" w:rsidRPr="00480610" w:rsidTr="0048061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6C4B7B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Учебная игра для совершенствования учебных элементов.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466FD" w:rsidRPr="00480610" w:rsidTr="0048061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6C4B7B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Учебная игра для совершенствования учебных элементов.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466FD" w:rsidRPr="00480610" w:rsidTr="0048061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6C4B7B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Учебная игра для совершенствования учебных элементов.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466FD" w:rsidRPr="00480610" w:rsidTr="0048061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0038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Соревнования.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7466FD" w:rsidRPr="00480610" w:rsidTr="0048061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34ч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400389" w:rsidP="0048061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FD" w:rsidRPr="00480610" w:rsidRDefault="00400389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7466FD" w:rsidRPr="0048061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FD" w:rsidRPr="00480610" w:rsidRDefault="007466FD" w:rsidP="004806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480610" w:rsidRPr="00480610" w:rsidRDefault="00480610" w:rsidP="00480610">
      <w:pPr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</w:p>
    <w:p w:rsidR="00480610" w:rsidRPr="00480610" w:rsidRDefault="00480610" w:rsidP="00480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610" w:rsidRPr="00480610" w:rsidRDefault="00480610" w:rsidP="00480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610" w:rsidRPr="00480610" w:rsidRDefault="00480610" w:rsidP="00480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610" w:rsidRPr="00480610" w:rsidRDefault="00480610" w:rsidP="00480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610" w:rsidRPr="00480610" w:rsidRDefault="00480610" w:rsidP="00480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610" w:rsidRPr="00480610" w:rsidRDefault="00480610" w:rsidP="00480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610" w:rsidRPr="00480610" w:rsidRDefault="00480610" w:rsidP="00480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610" w:rsidRDefault="00480610" w:rsidP="00480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E35" w:rsidRDefault="00F63E35" w:rsidP="00480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E35" w:rsidRDefault="00F63E35" w:rsidP="00480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E35" w:rsidRDefault="00F63E35" w:rsidP="00480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E35" w:rsidRDefault="00F63E35" w:rsidP="00480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E35" w:rsidRDefault="00F63E35" w:rsidP="00480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E35" w:rsidRDefault="00F63E35" w:rsidP="00480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E35" w:rsidRDefault="00F63E35" w:rsidP="00480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E35" w:rsidRDefault="00F63E35" w:rsidP="00480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610" w:rsidRDefault="00480610" w:rsidP="00F63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E35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F63E35" w:rsidRDefault="00F63E35" w:rsidP="00F63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3E35" w:rsidRPr="00F63E35" w:rsidRDefault="00F63E35" w:rsidP="00F63E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F63E35">
        <w:rPr>
          <w:rFonts w:ascii="Times New Roman" w:hAnsi="Times New Roman" w:cs="Times New Roman"/>
          <w:b/>
          <w:sz w:val="28"/>
          <w:szCs w:val="28"/>
        </w:rPr>
        <w:t>Теоретическая подготовка</w:t>
      </w:r>
    </w:p>
    <w:p w:rsidR="00F63E35" w:rsidRPr="00F63E35" w:rsidRDefault="00F63E35" w:rsidP="00F63E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3E35" w:rsidRPr="00F63E35" w:rsidRDefault="00F63E35" w:rsidP="00F63E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E35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F63E35" w:rsidRPr="00F63E35" w:rsidRDefault="00F63E35" w:rsidP="00F63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E35" w:rsidRPr="00F63E35" w:rsidRDefault="00F63E35" w:rsidP="00C77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E35">
        <w:rPr>
          <w:rFonts w:ascii="Times New Roman" w:hAnsi="Times New Roman" w:cs="Times New Roman"/>
          <w:sz w:val="28"/>
          <w:szCs w:val="28"/>
        </w:rPr>
        <w:t xml:space="preserve">       Знакомство обучающихся с местом занятий, правилами поведения, техникой безопасности, расписаниями занятий, гигиеническими требованиями, краткая характеристика.   </w:t>
      </w:r>
    </w:p>
    <w:p w:rsidR="00F63E35" w:rsidRPr="00F63E35" w:rsidRDefault="00F63E35" w:rsidP="00C77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E35" w:rsidRPr="00F63E35" w:rsidRDefault="00F63E35" w:rsidP="00C77B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E35">
        <w:rPr>
          <w:rFonts w:ascii="Times New Roman" w:hAnsi="Times New Roman" w:cs="Times New Roman"/>
          <w:b/>
          <w:sz w:val="28"/>
          <w:szCs w:val="28"/>
        </w:rPr>
        <w:t>Состояние и развитие настольного тенниса  в России.</w:t>
      </w:r>
    </w:p>
    <w:p w:rsidR="00F63E35" w:rsidRPr="00F63E35" w:rsidRDefault="00F63E35" w:rsidP="00C77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E35" w:rsidRPr="00F63E35" w:rsidRDefault="00F63E35" w:rsidP="00C77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E35">
        <w:rPr>
          <w:rFonts w:ascii="Times New Roman" w:hAnsi="Times New Roman" w:cs="Times New Roman"/>
          <w:sz w:val="28"/>
          <w:szCs w:val="28"/>
        </w:rPr>
        <w:t xml:space="preserve">       История развития настольного тенниса в мире и нашей стране. Достижения теннисистов России на мировой арене. Количество </w:t>
      </w:r>
      <w:proofErr w:type="gramStart"/>
      <w:r w:rsidRPr="00F63E35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F63E35">
        <w:rPr>
          <w:rFonts w:ascii="Times New Roman" w:hAnsi="Times New Roman" w:cs="Times New Roman"/>
          <w:sz w:val="28"/>
          <w:szCs w:val="28"/>
        </w:rPr>
        <w:t xml:space="preserve"> в России и в мире. Спортивные сооружения для занятий настольным теннисом и их состояние. Итоги и анализ выступления сборных национальных, молодежных и юниорских команд по настольному теннису в соревнованиях различного ранга.</w:t>
      </w:r>
    </w:p>
    <w:p w:rsidR="00F63E35" w:rsidRPr="00F63E35" w:rsidRDefault="00F63E35" w:rsidP="00C77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E35" w:rsidRPr="00F63E35" w:rsidRDefault="00F63E35" w:rsidP="00C77B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E35">
        <w:rPr>
          <w:rFonts w:ascii="Times New Roman" w:hAnsi="Times New Roman" w:cs="Times New Roman"/>
          <w:b/>
          <w:sz w:val="28"/>
          <w:szCs w:val="28"/>
        </w:rPr>
        <w:t xml:space="preserve">Гигиенические требования </w:t>
      </w:r>
      <w:proofErr w:type="gramStart"/>
      <w:r w:rsidRPr="00F63E35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F63E35">
        <w:rPr>
          <w:rFonts w:ascii="Times New Roman" w:hAnsi="Times New Roman" w:cs="Times New Roman"/>
          <w:b/>
          <w:sz w:val="28"/>
          <w:szCs w:val="28"/>
        </w:rPr>
        <w:t xml:space="preserve"> занимающимся спортом.</w:t>
      </w:r>
    </w:p>
    <w:p w:rsidR="00F63E35" w:rsidRPr="00F63E35" w:rsidRDefault="00F63E35" w:rsidP="00C77B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E35" w:rsidRPr="00F63E35" w:rsidRDefault="00F63E35" w:rsidP="00C77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E35">
        <w:rPr>
          <w:rFonts w:ascii="Times New Roman" w:hAnsi="Times New Roman" w:cs="Times New Roman"/>
          <w:sz w:val="28"/>
          <w:szCs w:val="28"/>
        </w:rPr>
        <w:t xml:space="preserve">       Понятие о гигиене и санитарии. Общие представления об основных системах энергообеспечения человека. Дыхание. Значение дыхания для жизнедеятельности организма. Жизненная емкость легких. Потребление кислорода. Функции пищеварительного аппарата. Особенности пищеварения при мышечной работе. Понятие о рациональном питании и общем расходе энергии. Гигиенические требования к питанию спортсменов. Питательные смеси. Значение витаминов и минеральных солей, их нормы. Режим питания, регулирование веса спортсмена. Пищевые отравления и их профилактика. Гигиенические требования к спортивной одежде и обуви. Правильный режим дня для спортсмена. Значение сна, утренней гимнастики в режиме юного спортсмена. Режим дня во время соревнований. Рациональное чередование различных видов деятельности. Вредные привычки – курение, употребление спиртных напитков. Профилактика вредных привычек.</w:t>
      </w:r>
    </w:p>
    <w:p w:rsidR="00F63E35" w:rsidRPr="00F63E35" w:rsidRDefault="00F63E35" w:rsidP="00C77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E35" w:rsidRPr="00F63E35" w:rsidRDefault="00F63E35" w:rsidP="00C77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E35" w:rsidRPr="00F63E35" w:rsidRDefault="00F63E35" w:rsidP="00C77B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E35">
        <w:rPr>
          <w:rFonts w:ascii="Times New Roman" w:hAnsi="Times New Roman" w:cs="Times New Roman"/>
          <w:b/>
          <w:sz w:val="28"/>
          <w:szCs w:val="28"/>
        </w:rPr>
        <w:t>2. Практическая подготовка</w:t>
      </w:r>
    </w:p>
    <w:p w:rsidR="00F63E35" w:rsidRPr="00F63E35" w:rsidRDefault="00F63E35" w:rsidP="00C77B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E35" w:rsidRPr="00F63E35" w:rsidRDefault="00F63E35" w:rsidP="00C77B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E35">
        <w:rPr>
          <w:rFonts w:ascii="Times New Roman" w:hAnsi="Times New Roman" w:cs="Times New Roman"/>
          <w:b/>
          <w:sz w:val="28"/>
          <w:szCs w:val="28"/>
        </w:rPr>
        <w:lastRenderedPageBreak/>
        <w:t>Общая физическая подготовка</w:t>
      </w:r>
    </w:p>
    <w:p w:rsidR="00F63E35" w:rsidRPr="00F63E35" w:rsidRDefault="00F63E35" w:rsidP="00C77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E35" w:rsidRPr="00F63E35" w:rsidRDefault="00F63E35" w:rsidP="00C77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E35">
        <w:rPr>
          <w:rFonts w:ascii="Times New Roman" w:hAnsi="Times New Roman" w:cs="Times New Roman"/>
          <w:sz w:val="28"/>
          <w:szCs w:val="28"/>
        </w:rPr>
        <w:t xml:space="preserve">       </w:t>
      </w:r>
      <w:r w:rsidRPr="00F63E35">
        <w:rPr>
          <w:rFonts w:ascii="Times New Roman" w:hAnsi="Times New Roman" w:cs="Times New Roman"/>
          <w:b/>
          <w:sz w:val="28"/>
          <w:szCs w:val="28"/>
        </w:rPr>
        <w:t>Цель ОФП</w:t>
      </w:r>
      <w:r w:rsidRPr="00F63E35">
        <w:rPr>
          <w:rFonts w:ascii="Times New Roman" w:hAnsi="Times New Roman" w:cs="Times New Roman"/>
          <w:sz w:val="28"/>
          <w:szCs w:val="28"/>
        </w:rPr>
        <w:t xml:space="preserve"> – гармоничное развитие всех органов и систем спортсмена, повышение функциональных возможностей организма. Для всестороннего физического развития теннисиста используются Общеразвивающие упражнения; специальные упражнения  и дополнительные виды спорта: легкая атлетика (бег на короткие дистанции, старты, прыжки), конькобежный спорт, гимнастика и др. все эти физические упражнения включаются в занятия с учетом подготовленности, состояния здоровья и индивидуальных каче</w:t>
      </w:r>
      <w:proofErr w:type="gramStart"/>
      <w:r w:rsidRPr="00F63E35">
        <w:rPr>
          <w:rFonts w:ascii="Times New Roman" w:hAnsi="Times New Roman" w:cs="Times New Roman"/>
          <w:sz w:val="28"/>
          <w:szCs w:val="28"/>
        </w:rPr>
        <w:t>ств сп</w:t>
      </w:r>
      <w:proofErr w:type="gramEnd"/>
      <w:r w:rsidRPr="00F63E35">
        <w:rPr>
          <w:rFonts w:ascii="Times New Roman" w:hAnsi="Times New Roman" w:cs="Times New Roman"/>
          <w:sz w:val="28"/>
          <w:szCs w:val="28"/>
        </w:rPr>
        <w:t xml:space="preserve">ортсменов. Чтобы теннисисты достигли наивысшего уровня физического развития и приучились переносить повышенные нагрузки, </w:t>
      </w:r>
      <w:proofErr w:type="gramStart"/>
      <w:r w:rsidRPr="00F63E35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F63E35">
        <w:rPr>
          <w:rFonts w:ascii="Times New Roman" w:hAnsi="Times New Roman" w:cs="Times New Roman"/>
          <w:sz w:val="28"/>
          <w:szCs w:val="28"/>
        </w:rPr>
        <w:t xml:space="preserve"> и количество упражнений постепенно увеличиваются. Под влиянием упражнений укрепляется  и развивается мускулатура, улучшается деятельность </w:t>
      </w:r>
      <w:proofErr w:type="gramStart"/>
      <w:r w:rsidRPr="00F63E35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F63E35">
        <w:rPr>
          <w:rFonts w:ascii="Times New Roman" w:hAnsi="Times New Roman" w:cs="Times New Roman"/>
          <w:sz w:val="28"/>
          <w:szCs w:val="28"/>
        </w:rPr>
        <w:t>, центральной нервной и других систем организма.</w:t>
      </w:r>
    </w:p>
    <w:p w:rsidR="00F63E35" w:rsidRPr="00F63E35" w:rsidRDefault="00F63E35" w:rsidP="00C77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E35">
        <w:rPr>
          <w:rFonts w:ascii="Times New Roman" w:hAnsi="Times New Roman" w:cs="Times New Roman"/>
          <w:sz w:val="28"/>
          <w:szCs w:val="28"/>
        </w:rPr>
        <w:t xml:space="preserve">       Особое значение для игрока в настольный теннис  имеют специальные упражнения. Ими надо заниматься систематически.</w:t>
      </w:r>
    </w:p>
    <w:p w:rsidR="00F63E35" w:rsidRPr="00F63E35" w:rsidRDefault="00F63E35" w:rsidP="00C77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E3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F63E35">
        <w:rPr>
          <w:rFonts w:ascii="Times New Roman" w:hAnsi="Times New Roman" w:cs="Times New Roman"/>
          <w:sz w:val="28"/>
          <w:szCs w:val="28"/>
        </w:rPr>
        <w:t>Физическое развитие и разносторонность его неразрывно связаны с ростом физиологической нагрузки на организм.</w:t>
      </w:r>
      <w:proofErr w:type="gramEnd"/>
      <w:r w:rsidRPr="00F63E35">
        <w:rPr>
          <w:rFonts w:ascii="Times New Roman" w:hAnsi="Times New Roman" w:cs="Times New Roman"/>
          <w:sz w:val="28"/>
          <w:szCs w:val="28"/>
        </w:rPr>
        <w:t xml:space="preserve"> Именно в этом сущность метода тренировок с повышенными нагрузками. Спортсменам младшего возраста повышенные нагрузки в большинстве случаев противопоказаны. Соблюдение правильного режима и врачебный контроль особенно </w:t>
      </w:r>
      <w:proofErr w:type="gramStart"/>
      <w:r w:rsidRPr="00F63E35">
        <w:rPr>
          <w:rFonts w:ascii="Times New Roman" w:hAnsi="Times New Roman" w:cs="Times New Roman"/>
          <w:sz w:val="28"/>
          <w:szCs w:val="28"/>
        </w:rPr>
        <w:t>необходимы</w:t>
      </w:r>
      <w:proofErr w:type="gramEnd"/>
      <w:r w:rsidRPr="00F63E35">
        <w:rPr>
          <w:rFonts w:ascii="Times New Roman" w:hAnsi="Times New Roman" w:cs="Times New Roman"/>
          <w:sz w:val="28"/>
          <w:szCs w:val="28"/>
        </w:rPr>
        <w:t xml:space="preserve"> каждому спортсмену, тренирующемуся с повышенными нагрузками.</w:t>
      </w:r>
    </w:p>
    <w:p w:rsidR="00F63E35" w:rsidRPr="00F63E35" w:rsidRDefault="00F63E35" w:rsidP="00C77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E3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63E35" w:rsidRPr="00F63E35" w:rsidRDefault="00F63E35" w:rsidP="00C77B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E35">
        <w:rPr>
          <w:rFonts w:ascii="Times New Roman" w:hAnsi="Times New Roman" w:cs="Times New Roman"/>
          <w:b/>
          <w:sz w:val="28"/>
          <w:szCs w:val="28"/>
        </w:rPr>
        <w:t>Развитие силы</w:t>
      </w:r>
    </w:p>
    <w:p w:rsidR="00F63E35" w:rsidRPr="00F63E35" w:rsidRDefault="00F63E35" w:rsidP="00C77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E35" w:rsidRPr="00F63E35" w:rsidRDefault="00F63E35" w:rsidP="00C77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E35">
        <w:rPr>
          <w:rFonts w:ascii="Times New Roman" w:hAnsi="Times New Roman" w:cs="Times New Roman"/>
          <w:sz w:val="28"/>
          <w:szCs w:val="28"/>
        </w:rPr>
        <w:t xml:space="preserve">       Развивая силу мышц у теннисистов, необходимо учитывать специфику игры в настольный теннис, требующей ловкости, быстроты и выносливости. Поэтому излишнее увлечение упражнениями, развивающими силу, может лишить движения эластичности, притупить остроту чувства мяча. Упражнения должны быть разнообразными и развивать все группы мышц. Упражнения, развивающие силу, следует чередовать с упражнениями, способствующими развитию гибкости, эластичности и координации движений.</w:t>
      </w:r>
    </w:p>
    <w:p w:rsidR="00F63E35" w:rsidRPr="00F63E35" w:rsidRDefault="00F63E35" w:rsidP="00C77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E35" w:rsidRPr="00F63E35" w:rsidRDefault="00F63E35" w:rsidP="00C77B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E35">
        <w:rPr>
          <w:rFonts w:ascii="Times New Roman" w:hAnsi="Times New Roman" w:cs="Times New Roman"/>
          <w:b/>
          <w:sz w:val="28"/>
          <w:szCs w:val="28"/>
        </w:rPr>
        <w:t>Развитие быстроты</w:t>
      </w:r>
    </w:p>
    <w:p w:rsidR="00F63E35" w:rsidRPr="00F63E35" w:rsidRDefault="00F63E35" w:rsidP="00C77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E35" w:rsidRPr="00F63E35" w:rsidRDefault="00F63E35" w:rsidP="00C77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E35">
        <w:rPr>
          <w:rFonts w:ascii="Times New Roman" w:hAnsi="Times New Roman" w:cs="Times New Roman"/>
          <w:sz w:val="28"/>
          <w:szCs w:val="28"/>
        </w:rPr>
        <w:t xml:space="preserve">      Быстрота позволяет теннисисту не только атаковать, не делая лишних движений, но и увеличивать темп игры. Скорость движений зависит от гибкости суставов, силы и эластичности мышц, подвижности нервных центров спортсмена, а также его выносливости, совершенства спортивной техники и, наконец, волевых качеств.</w:t>
      </w:r>
    </w:p>
    <w:p w:rsidR="00F63E35" w:rsidRPr="00F63E35" w:rsidRDefault="00F63E35" w:rsidP="00C77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E35">
        <w:rPr>
          <w:rFonts w:ascii="Times New Roman" w:hAnsi="Times New Roman" w:cs="Times New Roman"/>
          <w:sz w:val="28"/>
          <w:szCs w:val="28"/>
        </w:rPr>
        <w:t xml:space="preserve">      Для повышения быстроты исключительное значение имеет целесообразность и рациональность движений. Этому наилучшим образом </w:t>
      </w:r>
      <w:r w:rsidRPr="00F63E35">
        <w:rPr>
          <w:rFonts w:ascii="Times New Roman" w:hAnsi="Times New Roman" w:cs="Times New Roman"/>
          <w:sz w:val="28"/>
          <w:szCs w:val="28"/>
        </w:rPr>
        <w:lastRenderedPageBreak/>
        <w:t>содействуют старты, броски, бег с ускорением, а также игра в баскетбол и специальные упражнения.</w:t>
      </w:r>
    </w:p>
    <w:p w:rsidR="00F63E35" w:rsidRPr="00F63E35" w:rsidRDefault="00F63E35" w:rsidP="00C77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E35">
        <w:rPr>
          <w:rFonts w:ascii="Times New Roman" w:hAnsi="Times New Roman" w:cs="Times New Roman"/>
          <w:sz w:val="28"/>
          <w:szCs w:val="28"/>
        </w:rPr>
        <w:t xml:space="preserve">       Развивая быстроту движения, одновременно следует воспитывать мгновенную реакцию на зрительные восприятия, применяя упражнения, в которых сигналы подаются не звуком, а различными движениями. Теннисист привыкнет не только воспринимать сигнал, но и решать поставленные задачи буквально в десятые доли секунды, действуя сознательно и быстро. Качество быстроты легче всего воспитывается в молодом возрасте, а затем сохраняется только регулярной тренировкой.</w:t>
      </w:r>
    </w:p>
    <w:p w:rsidR="00F63E35" w:rsidRPr="00F63E35" w:rsidRDefault="00F63E35" w:rsidP="00C77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E35" w:rsidRPr="00F63E35" w:rsidRDefault="00F63E35" w:rsidP="00C77B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E35">
        <w:rPr>
          <w:rFonts w:ascii="Times New Roman" w:hAnsi="Times New Roman" w:cs="Times New Roman"/>
          <w:b/>
          <w:sz w:val="28"/>
          <w:szCs w:val="28"/>
        </w:rPr>
        <w:t>Развитие гибкости</w:t>
      </w:r>
    </w:p>
    <w:p w:rsidR="00F63E35" w:rsidRPr="00F63E35" w:rsidRDefault="00F63E35" w:rsidP="00C77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E35" w:rsidRPr="00F63E35" w:rsidRDefault="00F63E35" w:rsidP="00C77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E35">
        <w:rPr>
          <w:rFonts w:ascii="Times New Roman" w:hAnsi="Times New Roman" w:cs="Times New Roman"/>
          <w:sz w:val="28"/>
          <w:szCs w:val="28"/>
        </w:rPr>
        <w:t xml:space="preserve">       Гибкость развивается с помощью упражнений на растягивание, маховых движений, специальных гимнастических упражнений для плеча, локтя, кисти и пальцев. Выполнять их следует очень осторожно, так как чрезмерная нагрузка может привести к повреждению мышц и связок.</w:t>
      </w:r>
    </w:p>
    <w:p w:rsidR="00F63E35" w:rsidRPr="00F63E35" w:rsidRDefault="00F63E35" w:rsidP="00C77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E35">
        <w:rPr>
          <w:rFonts w:ascii="Times New Roman" w:hAnsi="Times New Roman" w:cs="Times New Roman"/>
          <w:sz w:val="28"/>
          <w:szCs w:val="28"/>
        </w:rPr>
        <w:t xml:space="preserve">       Гибкость развивается медленно, постепенно. Сохранение этого качества на должном уровне требует регулярной тренировки.</w:t>
      </w:r>
    </w:p>
    <w:p w:rsidR="00F63E35" w:rsidRPr="00F63E35" w:rsidRDefault="00F63E35" w:rsidP="00C77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E35" w:rsidRPr="00F63E35" w:rsidRDefault="00F63E35" w:rsidP="00C77B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E35">
        <w:rPr>
          <w:rFonts w:ascii="Times New Roman" w:hAnsi="Times New Roman" w:cs="Times New Roman"/>
          <w:b/>
          <w:sz w:val="28"/>
          <w:szCs w:val="28"/>
        </w:rPr>
        <w:t>Развитие выносливости</w:t>
      </w:r>
    </w:p>
    <w:p w:rsidR="00F63E35" w:rsidRPr="00F63E35" w:rsidRDefault="00F63E35" w:rsidP="00C77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E35" w:rsidRPr="00F63E35" w:rsidRDefault="00F63E35" w:rsidP="00C77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E35">
        <w:rPr>
          <w:rFonts w:ascii="Times New Roman" w:hAnsi="Times New Roman" w:cs="Times New Roman"/>
          <w:sz w:val="28"/>
          <w:szCs w:val="28"/>
        </w:rPr>
        <w:t xml:space="preserve">      Значение выносливости в настольном теннисе огромно. На основе общей выносливости развивается специальная выносливость, без которой невозможно добиться высоких спортивных результатов.</w:t>
      </w:r>
    </w:p>
    <w:p w:rsidR="00F63E35" w:rsidRPr="00F63E35" w:rsidRDefault="00F63E35" w:rsidP="00C77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E35">
        <w:rPr>
          <w:rFonts w:ascii="Times New Roman" w:hAnsi="Times New Roman" w:cs="Times New Roman"/>
          <w:sz w:val="28"/>
          <w:szCs w:val="28"/>
        </w:rPr>
        <w:t xml:space="preserve">      Большое значение имеет, и умение спортсмена соразмерять свои мышечные усилия и расслаблять мышцы после удара. Это предохранит мышцы от быстрого утомления.</w:t>
      </w:r>
    </w:p>
    <w:p w:rsidR="00F63E35" w:rsidRPr="00F63E35" w:rsidRDefault="00F63E35" w:rsidP="00C77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E35">
        <w:rPr>
          <w:rFonts w:ascii="Times New Roman" w:hAnsi="Times New Roman" w:cs="Times New Roman"/>
          <w:sz w:val="28"/>
          <w:szCs w:val="28"/>
        </w:rPr>
        <w:t xml:space="preserve">      Общая выносливость лучше всего развивается посредством длительной, но умеренной работы, дающей постепенно возрастающую нагрузку на сердце и легкие. При этом важно следить за рациональным дыханием. Очень полезны упражнения со скакалками, спортивная ходьба, кроссовый бег, ходьба на лыжах (20-</w:t>
      </w:r>
      <w:smartTag w:uri="urn:schemas-microsoft-com:office:smarttags" w:element="metricconverter">
        <w:smartTagPr>
          <w:attr w:name="ProductID" w:val="30 км"/>
        </w:smartTagPr>
        <w:r w:rsidRPr="00F63E35">
          <w:rPr>
            <w:rFonts w:ascii="Times New Roman" w:hAnsi="Times New Roman" w:cs="Times New Roman"/>
            <w:sz w:val="28"/>
            <w:szCs w:val="28"/>
          </w:rPr>
          <w:t>30 км</w:t>
        </w:r>
      </w:smartTag>
      <w:r w:rsidRPr="00F63E35">
        <w:rPr>
          <w:rFonts w:ascii="Times New Roman" w:hAnsi="Times New Roman" w:cs="Times New Roman"/>
          <w:sz w:val="28"/>
          <w:szCs w:val="28"/>
        </w:rPr>
        <w:t>.), игра в баскетбол, систематические повторные пробежки, специальные упражнения, а также тренировки у стола и участие в соревнованиях.</w:t>
      </w:r>
    </w:p>
    <w:p w:rsidR="00F63E35" w:rsidRPr="00F63E35" w:rsidRDefault="00F63E35" w:rsidP="00C77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E35" w:rsidRPr="00F63E35" w:rsidRDefault="00F63E35" w:rsidP="00C77B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E35">
        <w:rPr>
          <w:rFonts w:ascii="Times New Roman" w:hAnsi="Times New Roman" w:cs="Times New Roman"/>
          <w:b/>
          <w:sz w:val="28"/>
          <w:szCs w:val="28"/>
        </w:rPr>
        <w:t>Развитие ловкости</w:t>
      </w:r>
    </w:p>
    <w:p w:rsidR="00F63E35" w:rsidRPr="00F63E35" w:rsidRDefault="00F63E35" w:rsidP="00C77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E35" w:rsidRPr="00F63E35" w:rsidRDefault="00F63E35" w:rsidP="00C77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E35">
        <w:rPr>
          <w:rFonts w:ascii="Times New Roman" w:hAnsi="Times New Roman" w:cs="Times New Roman"/>
          <w:sz w:val="28"/>
          <w:szCs w:val="28"/>
        </w:rPr>
        <w:t xml:space="preserve">       Ловкость-это умение легко, быстро и эффективно совершать самые разнообразные движения, пользуясь арсеналом технических приемов и способов игры. Теннисист должен свободно владеть своим телом, чтобы выполнять серии ударов из разных положений на большом расстоянии от стола, делать быстрые броски на укороченные мячи, иногда преодолевая расстояние 4-5м, и, отражая мяч, посылать его в наиболее уязвимое место противника. Этот поток сложных технических приемов игры требует экономных, ловких движений.</w:t>
      </w:r>
    </w:p>
    <w:p w:rsidR="00F63E35" w:rsidRPr="00F63E35" w:rsidRDefault="00F63E35" w:rsidP="00C77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E35" w:rsidRPr="00F63E35" w:rsidRDefault="00F63E35" w:rsidP="00C77B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E35">
        <w:rPr>
          <w:rFonts w:ascii="Times New Roman" w:hAnsi="Times New Roman" w:cs="Times New Roman"/>
          <w:b/>
          <w:sz w:val="28"/>
          <w:szCs w:val="28"/>
        </w:rPr>
        <w:t>Специальная физическая подготовка</w:t>
      </w:r>
    </w:p>
    <w:p w:rsidR="00F63E35" w:rsidRPr="00F63E35" w:rsidRDefault="00F63E35" w:rsidP="00C77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E35" w:rsidRPr="00F63E35" w:rsidRDefault="00F63E35" w:rsidP="00C77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E35">
        <w:rPr>
          <w:rFonts w:ascii="Times New Roman" w:hAnsi="Times New Roman" w:cs="Times New Roman"/>
          <w:sz w:val="28"/>
          <w:szCs w:val="28"/>
        </w:rPr>
        <w:t xml:space="preserve">       Спортсмен высокого класса в современном настольном теннисе должен обладать высоким уровнем развития специальных физических качеств (быстрота реакции, чувство мяча, быстрота ударных движений, быстрота передвижений).</w:t>
      </w:r>
    </w:p>
    <w:p w:rsidR="00F63E35" w:rsidRPr="00F63E35" w:rsidRDefault="00F63E35" w:rsidP="00C77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E35">
        <w:rPr>
          <w:rFonts w:ascii="Times New Roman" w:hAnsi="Times New Roman" w:cs="Times New Roman"/>
          <w:sz w:val="28"/>
          <w:szCs w:val="28"/>
        </w:rPr>
        <w:t xml:space="preserve">       Творческое использование упражнений, перечисленных в блоках, позволяет создавать бесчисленное множество тренировочных упражнений.</w:t>
      </w:r>
    </w:p>
    <w:p w:rsidR="00F63E35" w:rsidRPr="00F63E35" w:rsidRDefault="00F63E35" w:rsidP="00C77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E35">
        <w:rPr>
          <w:rFonts w:ascii="Times New Roman" w:hAnsi="Times New Roman" w:cs="Times New Roman"/>
          <w:sz w:val="28"/>
          <w:szCs w:val="28"/>
        </w:rPr>
        <w:t xml:space="preserve">       Исходная игровая стойка. Хватка. Жонглирование. Попадание в мишени на стене. Основы техники откидки слева, подача слева откидкой. Простейшие виды передвижений в левой стойке при откидке слева. Основы техники наката справа. Быстрая подача накатом справа. Простейшие виды поворотов. Сочетание откидки слева и наката справа. Основы техники наката слева. Быстрая подача накатов слева. Простейшие виды передвижений в левой стойке при накатах слева. Сочетание накатов и откидок слева. Сочетание накатов и откидок справа. Повороты при ударах накатами слева и справа.</w:t>
      </w:r>
    </w:p>
    <w:p w:rsidR="00F63E35" w:rsidRPr="00F63E35" w:rsidRDefault="00F63E35" w:rsidP="00C77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E35">
        <w:rPr>
          <w:rFonts w:ascii="Times New Roman" w:hAnsi="Times New Roman" w:cs="Times New Roman"/>
          <w:sz w:val="28"/>
          <w:szCs w:val="28"/>
        </w:rPr>
        <w:t xml:space="preserve">       Жонглирование двумя мячами для  тенниса и двумя руками. Вращение волейбольного мяча на кончике пальца. Зеркальное выполнение упражнений, показываемых педагогом. Вращение руками в разных для каждой руки направлениях. Вращение руками (диаметры кругов разные). Ассиметричные движения по команде. Удары в игре у стола  по коротким мячам. Удары в игре у стола  по высоким мячам. Упражнения на расслабление, типа:</w:t>
      </w:r>
    </w:p>
    <w:p w:rsidR="00F63E35" w:rsidRPr="00F63E35" w:rsidRDefault="00F63E35" w:rsidP="00C77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E35">
        <w:rPr>
          <w:rFonts w:ascii="Times New Roman" w:hAnsi="Times New Roman" w:cs="Times New Roman"/>
          <w:sz w:val="28"/>
          <w:szCs w:val="28"/>
        </w:rPr>
        <w:t>- «падающих» рук, туловища, «подкашивающихся ног»;</w:t>
      </w:r>
    </w:p>
    <w:p w:rsidR="00F63E35" w:rsidRPr="00F63E35" w:rsidRDefault="00F63E35" w:rsidP="00C77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E35">
        <w:rPr>
          <w:rFonts w:ascii="Times New Roman" w:hAnsi="Times New Roman" w:cs="Times New Roman"/>
          <w:sz w:val="28"/>
          <w:szCs w:val="28"/>
        </w:rPr>
        <w:t>- пение, улыбки во время тяжелых упражнений;</w:t>
      </w:r>
    </w:p>
    <w:p w:rsidR="00F63E35" w:rsidRPr="00F63E35" w:rsidRDefault="00F63E35" w:rsidP="00C77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E35">
        <w:rPr>
          <w:rFonts w:ascii="Times New Roman" w:hAnsi="Times New Roman" w:cs="Times New Roman"/>
          <w:sz w:val="28"/>
          <w:szCs w:val="28"/>
        </w:rPr>
        <w:t>- выполнение упражнений с закрытыми глазами;</w:t>
      </w:r>
    </w:p>
    <w:p w:rsidR="00F63E35" w:rsidRPr="00F63E35" w:rsidRDefault="00F63E35" w:rsidP="00C77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E35">
        <w:rPr>
          <w:rFonts w:ascii="Times New Roman" w:hAnsi="Times New Roman" w:cs="Times New Roman"/>
          <w:sz w:val="28"/>
          <w:szCs w:val="28"/>
        </w:rPr>
        <w:t>- сочетание движений с активным выдохом.</w:t>
      </w:r>
    </w:p>
    <w:p w:rsidR="00480610" w:rsidRPr="00480610" w:rsidRDefault="00480610" w:rsidP="00C77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610" w:rsidRPr="00480610" w:rsidRDefault="00480610" w:rsidP="00C77BD0">
      <w:pPr>
        <w:pStyle w:val="3"/>
        <w:spacing w:before="0" w:after="0" w:line="240" w:lineRule="auto"/>
        <w:contextualSpacing/>
        <w:jc w:val="both"/>
        <w:rPr>
          <w:rFonts w:ascii="Times New Roman" w:hAnsi="Times New Roman"/>
          <w:i w:val="0"/>
          <w:color w:val="0D0D0D"/>
          <w:sz w:val="28"/>
          <w:szCs w:val="28"/>
        </w:rPr>
      </w:pPr>
    </w:p>
    <w:p w:rsidR="00480610" w:rsidRPr="00480610" w:rsidRDefault="00480610" w:rsidP="00480610">
      <w:pPr>
        <w:pStyle w:val="3"/>
        <w:spacing w:before="0" w:after="0" w:line="240" w:lineRule="auto"/>
        <w:contextualSpacing/>
        <w:jc w:val="center"/>
        <w:rPr>
          <w:rFonts w:ascii="Times New Roman" w:hAnsi="Times New Roman"/>
          <w:i w:val="0"/>
          <w:color w:val="0D0D0D"/>
          <w:sz w:val="28"/>
          <w:szCs w:val="28"/>
        </w:rPr>
      </w:pPr>
      <w:r w:rsidRPr="00480610">
        <w:rPr>
          <w:rFonts w:ascii="Times New Roman" w:hAnsi="Times New Roman"/>
          <w:i w:val="0"/>
          <w:color w:val="0D0D0D"/>
          <w:sz w:val="28"/>
          <w:szCs w:val="28"/>
        </w:rPr>
        <w:t xml:space="preserve">Материально-техническое обеспечение </w:t>
      </w:r>
    </w:p>
    <w:p w:rsidR="00B01CB1" w:rsidRPr="00B01CB1" w:rsidRDefault="00B01CB1" w:rsidP="00B01CB1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B01CB1" w:rsidRPr="00B01CB1" w:rsidRDefault="00B01CB1" w:rsidP="00B01CB1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B01CB1" w:rsidRPr="00B01CB1" w:rsidRDefault="00B01CB1" w:rsidP="00B01CB1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B01CB1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Для реализации рабочей программы используются: </w:t>
      </w:r>
    </w:p>
    <w:p w:rsidR="00B01CB1" w:rsidRPr="00B01CB1" w:rsidRDefault="00B01CB1" w:rsidP="00B01CB1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B01CB1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</w:p>
    <w:p w:rsidR="00B01CB1" w:rsidRPr="00B01CB1" w:rsidRDefault="00B01CB1" w:rsidP="00B01CB1">
      <w:pPr>
        <w:spacing w:after="0" w:line="240" w:lineRule="auto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</w:t>
      </w:r>
      <w:r w:rsidRPr="00B01CB1">
        <w:rPr>
          <w:rFonts w:ascii="Times New Roman" w:hAnsi="Times New Roman" w:cs="Times New Roman"/>
          <w:color w:val="0D0D0D"/>
          <w:sz w:val="28"/>
          <w:szCs w:val="28"/>
        </w:rPr>
        <w:t xml:space="preserve">-  спортивный зал </w:t>
      </w:r>
    </w:p>
    <w:p w:rsidR="00B01CB1" w:rsidRPr="00B01CB1" w:rsidRDefault="00B01CB1" w:rsidP="00B01CB1">
      <w:pPr>
        <w:spacing w:after="0" w:line="240" w:lineRule="auto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</w:t>
      </w:r>
      <w:r w:rsidRPr="00B01CB1">
        <w:rPr>
          <w:rFonts w:ascii="Times New Roman" w:hAnsi="Times New Roman" w:cs="Times New Roman"/>
          <w:color w:val="0D0D0D"/>
          <w:sz w:val="28"/>
          <w:szCs w:val="28"/>
        </w:rPr>
        <w:t xml:space="preserve"> - спортивный инвентарь: </w:t>
      </w:r>
    </w:p>
    <w:p w:rsidR="00B01CB1" w:rsidRPr="00B01CB1" w:rsidRDefault="00B01CB1" w:rsidP="00B01CB1">
      <w:pPr>
        <w:spacing w:after="0" w:line="240" w:lineRule="auto"/>
        <w:rPr>
          <w:rFonts w:ascii="Times New Roman" w:hAnsi="Times New Roman" w:cs="Times New Roman"/>
          <w:color w:val="0D0D0D"/>
          <w:sz w:val="28"/>
          <w:szCs w:val="28"/>
        </w:rPr>
      </w:pPr>
      <w:r w:rsidRPr="00B01CB1">
        <w:rPr>
          <w:rFonts w:ascii="Times New Roman" w:hAnsi="Times New Roman" w:cs="Times New Roman"/>
          <w:color w:val="0D0D0D"/>
          <w:sz w:val="28"/>
          <w:szCs w:val="28"/>
        </w:rPr>
        <w:t xml:space="preserve">     - секундомер электронный </w:t>
      </w:r>
    </w:p>
    <w:p w:rsidR="00B01CB1" w:rsidRPr="00B01CB1" w:rsidRDefault="00B01CB1" w:rsidP="00B01CB1">
      <w:pPr>
        <w:spacing w:after="0" w:line="240" w:lineRule="auto"/>
        <w:rPr>
          <w:rFonts w:ascii="Times New Roman" w:hAnsi="Times New Roman" w:cs="Times New Roman"/>
          <w:color w:val="0D0D0D"/>
          <w:sz w:val="28"/>
          <w:szCs w:val="28"/>
        </w:rPr>
      </w:pPr>
      <w:r w:rsidRPr="00B01CB1">
        <w:rPr>
          <w:rFonts w:ascii="Times New Roman" w:hAnsi="Times New Roman" w:cs="Times New Roman"/>
          <w:color w:val="0D0D0D"/>
          <w:sz w:val="28"/>
          <w:szCs w:val="28"/>
        </w:rPr>
        <w:t xml:space="preserve">     - скамейка гимнастическая </w:t>
      </w:r>
    </w:p>
    <w:p w:rsidR="00B01CB1" w:rsidRPr="00B01CB1" w:rsidRDefault="00B01CB1" w:rsidP="00B01CB1">
      <w:pPr>
        <w:spacing w:after="0" w:line="240" w:lineRule="auto"/>
        <w:rPr>
          <w:rFonts w:ascii="Times New Roman" w:hAnsi="Times New Roman" w:cs="Times New Roman"/>
          <w:color w:val="0D0D0D"/>
          <w:sz w:val="28"/>
          <w:szCs w:val="28"/>
        </w:rPr>
      </w:pPr>
      <w:r w:rsidRPr="00B01CB1">
        <w:rPr>
          <w:rFonts w:ascii="Times New Roman" w:hAnsi="Times New Roman" w:cs="Times New Roman"/>
          <w:color w:val="0D0D0D"/>
          <w:sz w:val="28"/>
          <w:szCs w:val="28"/>
        </w:rPr>
        <w:t xml:space="preserve">     - скакалки  </w:t>
      </w:r>
    </w:p>
    <w:p w:rsidR="00B01CB1" w:rsidRPr="00B01CB1" w:rsidRDefault="00B01CB1" w:rsidP="00B01CB1">
      <w:pPr>
        <w:spacing w:after="0" w:line="240" w:lineRule="auto"/>
        <w:rPr>
          <w:rFonts w:ascii="Times New Roman" w:hAnsi="Times New Roman" w:cs="Times New Roman"/>
          <w:color w:val="0D0D0D"/>
          <w:sz w:val="28"/>
          <w:szCs w:val="28"/>
        </w:rPr>
      </w:pPr>
      <w:r w:rsidRPr="00B01CB1">
        <w:rPr>
          <w:rFonts w:ascii="Times New Roman" w:hAnsi="Times New Roman" w:cs="Times New Roman"/>
          <w:color w:val="0D0D0D"/>
          <w:sz w:val="28"/>
          <w:szCs w:val="28"/>
        </w:rPr>
        <w:t xml:space="preserve">     - мячи теннисные </w:t>
      </w:r>
    </w:p>
    <w:p w:rsidR="00B01CB1" w:rsidRPr="00B01CB1" w:rsidRDefault="00B01CB1" w:rsidP="00B01CB1">
      <w:pPr>
        <w:spacing w:after="0" w:line="240" w:lineRule="auto"/>
        <w:rPr>
          <w:rFonts w:ascii="Times New Roman" w:hAnsi="Times New Roman" w:cs="Times New Roman"/>
          <w:color w:val="0D0D0D"/>
          <w:sz w:val="28"/>
          <w:szCs w:val="28"/>
        </w:rPr>
      </w:pPr>
      <w:r w:rsidRPr="00B01CB1">
        <w:rPr>
          <w:rFonts w:ascii="Times New Roman" w:hAnsi="Times New Roman" w:cs="Times New Roman"/>
          <w:color w:val="0D0D0D"/>
          <w:sz w:val="28"/>
          <w:szCs w:val="28"/>
        </w:rPr>
        <w:t xml:space="preserve">     - мячи набивные   </w:t>
      </w:r>
    </w:p>
    <w:p w:rsidR="00B01CB1" w:rsidRPr="00B01CB1" w:rsidRDefault="00B01CB1" w:rsidP="00B01CB1">
      <w:pPr>
        <w:spacing w:after="0" w:line="240" w:lineRule="auto"/>
        <w:rPr>
          <w:rFonts w:ascii="Times New Roman" w:hAnsi="Times New Roman" w:cs="Times New Roman"/>
          <w:color w:val="0D0D0D"/>
          <w:sz w:val="28"/>
          <w:szCs w:val="28"/>
        </w:rPr>
      </w:pPr>
      <w:r w:rsidRPr="00B01CB1">
        <w:rPr>
          <w:rFonts w:ascii="Times New Roman" w:hAnsi="Times New Roman" w:cs="Times New Roman"/>
          <w:color w:val="0D0D0D"/>
          <w:sz w:val="28"/>
          <w:szCs w:val="28"/>
        </w:rPr>
        <w:t xml:space="preserve">    - теннисные столы </w:t>
      </w:r>
    </w:p>
    <w:p w:rsidR="00B01CB1" w:rsidRPr="00B01CB1" w:rsidRDefault="00B01CB1" w:rsidP="00B01CB1">
      <w:pPr>
        <w:spacing w:after="0" w:line="240" w:lineRule="auto"/>
        <w:rPr>
          <w:rFonts w:ascii="Times New Roman" w:hAnsi="Times New Roman" w:cs="Times New Roman"/>
          <w:color w:val="0D0D0D"/>
          <w:sz w:val="28"/>
          <w:szCs w:val="28"/>
        </w:rPr>
      </w:pPr>
      <w:r w:rsidRPr="00B01CB1">
        <w:rPr>
          <w:rFonts w:ascii="Times New Roman" w:hAnsi="Times New Roman" w:cs="Times New Roman"/>
          <w:color w:val="0D0D0D"/>
          <w:sz w:val="28"/>
          <w:szCs w:val="28"/>
        </w:rPr>
        <w:t xml:space="preserve">     - учебно-методическая литература по настольному  </w:t>
      </w:r>
      <w:r>
        <w:rPr>
          <w:rFonts w:ascii="Times New Roman" w:hAnsi="Times New Roman" w:cs="Times New Roman"/>
          <w:color w:val="0D0D0D"/>
          <w:sz w:val="28"/>
          <w:szCs w:val="28"/>
        </w:rPr>
        <w:t>теннису</w:t>
      </w:r>
    </w:p>
    <w:p w:rsidR="00B01CB1" w:rsidRPr="00B01CB1" w:rsidRDefault="00B01CB1" w:rsidP="00B01CB1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B01CB1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</w:p>
    <w:p w:rsidR="00B01CB1" w:rsidRPr="00B01CB1" w:rsidRDefault="00B01CB1" w:rsidP="00B01CB1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B01CB1">
        <w:rPr>
          <w:rFonts w:ascii="Times New Roman" w:hAnsi="Times New Roman" w:cs="Times New Roman"/>
          <w:b/>
          <w:color w:val="0D0D0D"/>
          <w:sz w:val="28"/>
          <w:szCs w:val="28"/>
        </w:rPr>
        <w:lastRenderedPageBreak/>
        <w:t xml:space="preserve"> </w:t>
      </w:r>
    </w:p>
    <w:p w:rsidR="00B01CB1" w:rsidRPr="00B01CB1" w:rsidRDefault="00B01CB1" w:rsidP="00B01CB1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B01CB1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</w:p>
    <w:p w:rsidR="00B01CB1" w:rsidRPr="00B01CB1" w:rsidRDefault="00B01CB1" w:rsidP="00B01CB1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B01CB1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</w:p>
    <w:p w:rsidR="00B01CB1" w:rsidRPr="00B01CB1" w:rsidRDefault="00B01CB1" w:rsidP="00B01CB1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B01CB1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</w:p>
    <w:p w:rsidR="00B01CB1" w:rsidRPr="00B01CB1" w:rsidRDefault="00B01CB1" w:rsidP="00B01CB1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B01CB1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</w:p>
    <w:p w:rsidR="00F63E35" w:rsidRDefault="00F63E35" w:rsidP="00480610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F63E35" w:rsidRDefault="00F63E35" w:rsidP="00480610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480610" w:rsidRPr="00480610" w:rsidRDefault="00480610" w:rsidP="00480610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480610">
        <w:rPr>
          <w:rFonts w:ascii="Times New Roman" w:hAnsi="Times New Roman" w:cs="Times New Roman"/>
          <w:b/>
          <w:color w:val="0D0D0D"/>
          <w:sz w:val="28"/>
          <w:szCs w:val="28"/>
        </w:rPr>
        <w:t>Список литературы.</w:t>
      </w:r>
    </w:p>
    <w:p w:rsidR="00480610" w:rsidRPr="00480610" w:rsidRDefault="00480610" w:rsidP="00480610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F63E35" w:rsidRPr="00F63E35" w:rsidRDefault="00F63E35" w:rsidP="00F63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E35">
        <w:rPr>
          <w:rFonts w:ascii="Times New Roman" w:hAnsi="Times New Roman" w:cs="Times New Roman"/>
          <w:sz w:val="28"/>
          <w:szCs w:val="28"/>
        </w:rPr>
        <w:t>1.Амелин А.Н., Пашинин В.А. «Настольный теннис». [Текст] /А.Н.Амелин, В.А. Пашинин- Москва, «Физическая культура», 2004.</w:t>
      </w:r>
    </w:p>
    <w:p w:rsidR="00F63E35" w:rsidRPr="00F63E35" w:rsidRDefault="00F63E35" w:rsidP="00F63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E35">
        <w:rPr>
          <w:rFonts w:ascii="Times New Roman" w:hAnsi="Times New Roman" w:cs="Times New Roman"/>
          <w:sz w:val="28"/>
          <w:szCs w:val="28"/>
        </w:rPr>
        <w:t>2.Барчуков Г.В. «Учись играть в настольный теннис». [Текст] / Г.В. Барчуков – Москва, «Советский спорт», 2005.</w:t>
      </w:r>
    </w:p>
    <w:p w:rsidR="00480610" w:rsidRDefault="00480610" w:rsidP="00F63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D82" w:rsidRDefault="00E66D82" w:rsidP="00F63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D82" w:rsidRPr="00E66D82" w:rsidRDefault="00E66D82" w:rsidP="00E66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D82">
        <w:rPr>
          <w:rFonts w:ascii="Times New Roman" w:hAnsi="Times New Roman" w:cs="Times New Roman"/>
          <w:b/>
          <w:sz w:val="28"/>
          <w:szCs w:val="28"/>
        </w:rPr>
        <w:t>Литература в помощь педагогу</w:t>
      </w:r>
    </w:p>
    <w:p w:rsidR="00E66D82" w:rsidRPr="00E66D82" w:rsidRDefault="00E66D82" w:rsidP="00E66D82">
      <w:pPr>
        <w:spacing w:after="0" w:line="240" w:lineRule="auto"/>
        <w:rPr>
          <w:rFonts w:ascii="Times New Roman" w:hAnsi="Times New Roman" w:cs="Times New Roman"/>
        </w:rPr>
      </w:pPr>
    </w:p>
    <w:p w:rsidR="00E66D82" w:rsidRPr="00E66D82" w:rsidRDefault="00E66D82" w:rsidP="00E66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82">
        <w:rPr>
          <w:rFonts w:ascii="Times New Roman" w:hAnsi="Times New Roman" w:cs="Times New Roman"/>
          <w:sz w:val="28"/>
          <w:szCs w:val="28"/>
        </w:rPr>
        <w:t xml:space="preserve">1.Барчуков Г.В., Воробьев В.А., Матыцин О.В. Настольный теннис: Примерная программа спортивной подготовки для детско-юношеских спортивных школ, специализированных детско-юношеских школ олимпийского резерва (этапы спортивного совершенствования), школ высшего спортивного мастерства. [Текст]  /Г.В. Барчуков, В.А. Воробьев, О.В. Матыцин – Москва, «Советский спорт», 2004. </w:t>
      </w:r>
    </w:p>
    <w:p w:rsidR="00E66D82" w:rsidRPr="00E66D82" w:rsidRDefault="00E66D82" w:rsidP="00E66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82">
        <w:rPr>
          <w:rFonts w:ascii="Times New Roman" w:hAnsi="Times New Roman" w:cs="Times New Roman"/>
          <w:sz w:val="28"/>
          <w:szCs w:val="28"/>
        </w:rPr>
        <w:t xml:space="preserve">2.Ищенко С.А. «Настольный теннис». [Текст] /С.А. Ищенко </w:t>
      </w:r>
      <w:proofErr w:type="gramStart"/>
      <w:r w:rsidRPr="00E66D82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E66D82">
        <w:rPr>
          <w:rFonts w:ascii="Times New Roman" w:hAnsi="Times New Roman" w:cs="Times New Roman"/>
          <w:sz w:val="28"/>
          <w:szCs w:val="28"/>
        </w:rPr>
        <w:t>ашкент, «Медицина»,2006.</w:t>
      </w:r>
    </w:p>
    <w:p w:rsidR="00E66D82" w:rsidRPr="00E66D82" w:rsidRDefault="00E66D82" w:rsidP="00E66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82">
        <w:rPr>
          <w:rFonts w:ascii="Times New Roman" w:hAnsi="Times New Roman" w:cs="Times New Roman"/>
          <w:sz w:val="28"/>
          <w:szCs w:val="28"/>
        </w:rPr>
        <w:t>3.«Настольный теннис». [Текст] / Москва, «Физкультура и спорт».</w:t>
      </w:r>
    </w:p>
    <w:p w:rsidR="00E66D82" w:rsidRPr="00E66D82" w:rsidRDefault="00E66D82" w:rsidP="00E66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82">
        <w:rPr>
          <w:rFonts w:ascii="Times New Roman" w:hAnsi="Times New Roman" w:cs="Times New Roman"/>
          <w:sz w:val="28"/>
          <w:szCs w:val="28"/>
        </w:rPr>
        <w:t>4.Барчуков Г.В. «Настольный теннис». [Текст] /Г.В. Барчуков – Москва, «Физкультура и спорт».</w:t>
      </w:r>
    </w:p>
    <w:p w:rsidR="00E66D82" w:rsidRPr="00E66D82" w:rsidRDefault="00E66D82" w:rsidP="00E66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D82">
        <w:rPr>
          <w:rFonts w:ascii="Times New Roman" w:hAnsi="Times New Roman" w:cs="Times New Roman"/>
          <w:sz w:val="28"/>
          <w:szCs w:val="28"/>
        </w:rPr>
        <w:t>5.Журналы «Настольный теннис». [Текст].</w:t>
      </w:r>
    </w:p>
    <w:p w:rsidR="00E66D82" w:rsidRPr="00E66D82" w:rsidRDefault="00E66D82" w:rsidP="00E66D82">
      <w:pPr>
        <w:spacing w:after="0" w:line="240" w:lineRule="auto"/>
        <w:rPr>
          <w:rFonts w:ascii="Times New Roman" w:hAnsi="Times New Roman" w:cs="Times New Roman"/>
        </w:rPr>
      </w:pPr>
      <w:r w:rsidRPr="00E66D82">
        <w:rPr>
          <w:rFonts w:ascii="Times New Roman" w:hAnsi="Times New Roman" w:cs="Times New Roman"/>
          <w:sz w:val="28"/>
          <w:szCs w:val="28"/>
        </w:rPr>
        <w:t>6.Учебная программа «Настольный теннис» [Текст] /Москва, «Советский</w:t>
      </w:r>
      <w:r w:rsidRPr="00E66D82">
        <w:rPr>
          <w:rFonts w:ascii="Times New Roman" w:hAnsi="Times New Roman" w:cs="Times New Roman"/>
        </w:rPr>
        <w:t xml:space="preserve"> </w:t>
      </w:r>
      <w:r w:rsidRPr="00E66D82">
        <w:rPr>
          <w:rFonts w:ascii="Times New Roman" w:hAnsi="Times New Roman" w:cs="Times New Roman"/>
          <w:sz w:val="28"/>
          <w:szCs w:val="28"/>
        </w:rPr>
        <w:t>спорт», 2005.</w:t>
      </w:r>
    </w:p>
    <w:p w:rsidR="00E66D82" w:rsidRPr="00E66D82" w:rsidRDefault="00E66D82" w:rsidP="00E66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6D82" w:rsidRPr="00E66D82" w:rsidSect="00AF2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01C"/>
    <w:multiLevelType w:val="hybridMultilevel"/>
    <w:tmpl w:val="E318AE4E"/>
    <w:lvl w:ilvl="0" w:tplc="4AA894A4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17E56D43"/>
    <w:multiLevelType w:val="hybridMultilevel"/>
    <w:tmpl w:val="CF8A5B6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66F3240"/>
    <w:multiLevelType w:val="hybridMultilevel"/>
    <w:tmpl w:val="F856A0B6"/>
    <w:lvl w:ilvl="0" w:tplc="981AB5EE">
      <w:numFmt w:val="bullet"/>
      <w:lvlText w:val=""/>
      <w:lvlJc w:val="left"/>
      <w:pPr>
        <w:ind w:left="7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28CA7E86"/>
    <w:multiLevelType w:val="hybridMultilevel"/>
    <w:tmpl w:val="5FB03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513DD"/>
    <w:multiLevelType w:val="hybridMultilevel"/>
    <w:tmpl w:val="7700C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56C00"/>
    <w:multiLevelType w:val="hybridMultilevel"/>
    <w:tmpl w:val="31A4B76C"/>
    <w:lvl w:ilvl="0" w:tplc="0419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7F7AA2"/>
    <w:multiLevelType w:val="hybridMultilevel"/>
    <w:tmpl w:val="CF5A6DC8"/>
    <w:lvl w:ilvl="0" w:tplc="0419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8E02F2"/>
    <w:multiLevelType w:val="hybridMultilevel"/>
    <w:tmpl w:val="966EA374"/>
    <w:lvl w:ilvl="0" w:tplc="0419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0D2655"/>
    <w:multiLevelType w:val="hybridMultilevel"/>
    <w:tmpl w:val="1DB87C24"/>
    <w:lvl w:ilvl="0" w:tplc="0419000B">
      <w:start w:val="1"/>
      <w:numFmt w:val="bullet"/>
      <w:lvlText w:val=""/>
      <w:lvlJc w:val="left"/>
      <w:pPr>
        <w:ind w:left="103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0610"/>
    <w:rsid w:val="000723B5"/>
    <w:rsid w:val="000B7BB1"/>
    <w:rsid w:val="0017004D"/>
    <w:rsid w:val="001E60EE"/>
    <w:rsid w:val="00246C06"/>
    <w:rsid w:val="00277A5A"/>
    <w:rsid w:val="00304565"/>
    <w:rsid w:val="00331C60"/>
    <w:rsid w:val="003652A4"/>
    <w:rsid w:val="003B0329"/>
    <w:rsid w:val="003B0809"/>
    <w:rsid w:val="003E68F1"/>
    <w:rsid w:val="00400389"/>
    <w:rsid w:val="00403585"/>
    <w:rsid w:val="00421778"/>
    <w:rsid w:val="00480610"/>
    <w:rsid w:val="004A20B0"/>
    <w:rsid w:val="005D3343"/>
    <w:rsid w:val="005D36C7"/>
    <w:rsid w:val="006529E4"/>
    <w:rsid w:val="0065506E"/>
    <w:rsid w:val="00696ACA"/>
    <w:rsid w:val="006C4B7B"/>
    <w:rsid w:val="00732B80"/>
    <w:rsid w:val="00742612"/>
    <w:rsid w:val="007466FD"/>
    <w:rsid w:val="00765E0B"/>
    <w:rsid w:val="007B6A0C"/>
    <w:rsid w:val="008318AA"/>
    <w:rsid w:val="008E7005"/>
    <w:rsid w:val="00954FEF"/>
    <w:rsid w:val="00963DD7"/>
    <w:rsid w:val="009937BF"/>
    <w:rsid w:val="009B112B"/>
    <w:rsid w:val="009B7E86"/>
    <w:rsid w:val="009E003F"/>
    <w:rsid w:val="00A2748C"/>
    <w:rsid w:val="00A40D0D"/>
    <w:rsid w:val="00A93113"/>
    <w:rsid w:val="00AF27A4"/>
    <w:rsid w:val="00B01CB1"/>
    <w:rsid w:val="00B3139C"/>
    <w:rsid w:val="00B85A0E"/>
    <w:rsid w:val="00BD4CE8"/>
    <w:rsid w:val="00C508BD"/>
    <w:rsid w:val="00C77BD0"/>
    <w:rsid w:val="00CA7E3F"/>
    <w:rsid w:val="00CD1379"/>
    <w:rsid w:val="00CF3715"/>
    <w:rsid w:val="00D50EA4"/>
    <w:rsid w:val="00DB266F"/>
    <w:rsid w:val="00DB71D3"/>
    <w:rsid w:val="00DC7D0E"/>
    <w:rsid w:val="00E1380B"/>
    <w:rsid w:val="00E23561"/>
    <w:rsid w:val="00E66D82"/>
    <w:rsid w:val="00E862CA"/>
    <w:rsid w:val="00EA677B"/>
    <w:rsid w:val="00ED22D7"/>
    <w:rsid w:val="00EE5CB9"/>
    <w:rsid w:val="00F04B30"/>
    <w:rsid w:val="00F25733"/>
    <w:rsid w:val="00F3020A"/>
    <w:rsid w:val="00F60660"/>
    <w:rsid w:val="00F635FE"/>
    <w:rsid w:val="00F63E35"/>
    <w:rsid w:val="00FB3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A4"/>
  </w:style>
  <w:style w:type="paragraph" w:styleId="3">
    <w:name w:val="heading 3"/>
    <w:basedOn w:val="a"/>
    <w:link w:val="30"/>
    <w:semiHidden/>
    <w:unhideWhenUsed/>
    <w:qFormat/>
    <w:rsid w:val="00480610"/>
    <w:pPr>
      <w:spacing w:before="210" w:after="210" w:line="330" w:lineRule="atLeast"/>
      <w:outlineLvl w:val="2"/>
    </w:pPr>
    <w:rPr>
      <w:rFonts w:ascii="Georgia" w:eastAsia="Calibri" w:hAnsi="Georgia" w:cs="Times New Roman"/>
      <w:b/>
      <w:bCs/>
      <w:i/>
      <w:i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80610"/>
    <w:rPr>
      <w:rFonts w:ascii="Georgia" w:eastAsia="Calibri" w:hAnsi="Georgia" w:cs="Times New Roman"/>
      <w:b/>
      <w:bCs/>
      <w:i/>
      <w:iCs/>
      <w:sz w:val="27"/>
      <w:szCs w:val="27"/>
    </w:rPr>
  </w:style>
  <w:style w:type="paragraph" w:styleId="a3">
    <w:name w:val="Normal (Web)"/>
    <w:basedOn w:val="a"/>
    <w:semiHidden/>
    <w:unhideWhenUsed/>
    <w:rsid w:val="0048061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header"/>
    <w:basedOn w:val="a"/>
    <w:link w:val="a5"/>
    <w:semiHidden/>
    <w:unhideWhenUsed/>
    <w:rsid w:val="0048061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" w:eastAsia="DejaVu Sans" w:hAnsi="Times" w:cs="Times New Roman"/>
      <w:kern w:val="2"/>
      <w:sz w:val="24"/>
      <w:szCs w:val="24"/>
      <w:lang w:eastAsia="en-US"/>
    </w:rPr>
  </w:style>
  <w:style w:type="character" w:customStyle="1" w:styleId="a5">
    <w:name w:val="Верхний колонтитул Знак"/>
    <w:basedOn w:val="a0"/>
    <w:link w:val="a4"/>
    <w:semiHidden/>
    <w:rsid w:val="00480610"/>
    <w:rPr>
      <w:rFonts w:ascii="Times" w:eastAsia="DejaVu Sans" w:hAnsi="Times" w:cs="Times New Roman"/>
      <w:kern w:val="2"/>
      <w:sz w:val="24"/>
      <w:szCs w:val="24"/>
      <w:lang w:eastAsia="en-US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480610"/>
    <w:rPr>
      <w:rFonts w:ascii="Times" w:eastAsia="DejaVu Sans" w:hAnsi="Times" w:cs="Times New Roman"/>
      <w:kern w:val="2"/>
      <w:sz w:val="24"/>
      <w:szCs w:val="24"/>
      <w:lang w:eastAsia="en-US"/>
    </w:rPr>
  </w:style>
  <w:style w:type="paragraph" w:styleId="a7">
    <w:name w:val="footer"/>
    <w:basedOn w:val="a"/>
    <w:link w:val="a6"/>
    <w:uiPriority w:val="99"/>
    <w:semiHidden/>
    <w:unhideWhenUsed/>
    <w:rsid w:val="0048061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" w:eastAsia="DejaVu Sans" w:hAnsi="Times" w:cs="Times New Roman"/>
      <w:kern w:val="2"/>
      <w:sz w:val="24"/>
      <w:szCs w:val="24"/>
      <w:lang w:eastAsia="en-US"/>
    </w:rPr>
  </w:style>
  <w:style w:type="character" w:customStyle="1" w:styleId="NoSpacingChar">
    <w:name w:val="No Spacing Char"/>
    <w:link w:val="1"/>
    <w:locked/>
    <w:rsid w:val="00480610"/>
    <w:rPr>
      <w:rFonts w:ascii="Calibri" w:hAnsi="Calibri"/>
      <w:lang w:eastAsia="en-US"/>
    </w:rPr>
  </w:style>
  <w:style w:type="paragraph" w:customStyle="1" w:styleId="1">
    <w:name w:val="Без интервала1"/>
    <w:link w:val="NoSpacingChar"/>
    <w:rsid w:val="00480610"/>
    <w:pPr>
      <w:spacing w:after="0" w:line="240" w:lineRule="auto"/>
    </w:pPr>
    <w:rPr>
      <w:rFonts w:ascii="Calibri" w:hAnsi="Calibri"/>
      <w:lang w:eastAsia="en-US"/>
    </w:rPr>
  </w:style>
  <w:style w:type="paragraph" w:customStyle="1" w:styleId="10">
    <w:name w:val="Абзац списка1"/>
    <w:basedOn w:val="a"/>
    <w:rsid w:val="0048061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butback">
    <w:name w:val="butback"/>
    <w:basedOn w:val="a0"/>
    <w:rsid w:val="00480610"/>
  </w:style>
  <w:style w:type="paragraph" w:styleId="a8">
    <w:name w:val="List Paragraph"/>
    <w:basedOn w:val="a"/>
    <w:uiPriority w:val="34"/>
    <w:qFormat/>
    <w:rsid w:val="00C508B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E6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8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6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E0168-1819-40DA-972D-CCEB41A87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4248</Words>
  <Characters>24220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2019-11-25T16:00:00Z</dcterms:created>
  <dcterms:modified xsi:type="dcterms:W3CDTF">2019-11-25T16:26:00Z</dcterms:modified>
</cp:coreProperties>
</file>